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07B0" w14:textId="7F7DEC2F" w:rsidR="0073014B" w:rsidRDefault="0073014B" w:rsidP="0073014B">
      <w:pPr>
        <w:shd w:val="clear" w:color="auto" w:fill="FFFFFF"/>
        <w:spacing w:after="255"/>
        <w:outlineLvl w:val="3"/>
      </w:pPr>
      <w:r>
        <w:t>ISTITUTO D’ISTRUZIONE SUPERIORE</w:t>
      </w:r>
    </w:p>
    <w:p w14:paraId="2B6F6977" w14:textId="77777777" w:rsidR="00CB5072" w:rsidRDefault="0073014B" w:rsidP="00CB5072">
      <w:pPr>
        <w:shd w:val="clear" w:color="auto" w:fill="FFFFFF"/>
        <w:spacing w:after="255"/>
        <w:outlineLvl w:val="3"/>
        <w:rPr>
          <w:color w:val="000000" w:themeColor="text1"/>
          <w:sz w:val="36"/>
          <w:szCs w:val="36"/>
        </w:rPr>
      </w:pPr>
      <w:r w:rsidRPr="001A2DA7">
        <w:rPr>
          <w:color w:val="FF0000"/>
          <w:sz w:val="36"/>
          <w:szCs w:val="36"/>
        </w:rPr>
        <w:t xml:space="preserve">JAMES CLERK MAXWELL </w:t>
      </w:r>
      <w:r w:rsidRPr="001A2DA7">
        <w:rPr>
          <w:color w:val="000000" w:themeColor="text1"/>
          <w:sz w:val="36"/>
          <w:szCs w:val="36"/>
        </w:rPr>
        <w:t>con sede ass. Luigi Settembrini</w:t>
      </w:r>
    </w:p>
    <w:p w14:paraId="6F82215C" w14:textId="3F0F9E40" w:rsidR="00CB5072" w:rsidRPr="00CB5072" w:rsidRDefault="00CB5072" w:rsidP="00CB5072">
      <w:pPr>
        <w:shd w:val="clear" w:color="auto" w:fill="FFFFFF"/>
        <w:spacing w:after="255"/>
        <w:outlineLvl w:val="3"/>
        <w:rPr>
          <w:color w:val="000000" w:themeColor="text1"/>
          <w:sz w:val="36"/>
          <w:szCs w:val="36"/>
        </w:rPr>
      </w:pPr>
      <w:proofErr w:type="gramStart"/>
      <w:r w:rsidRPr="00CB5072">
        <w:rPr>
          <w:b/>
          <w:bCs/>
          <w:color w:val="000000" w:themeColor="text1"/>
        </w:rPr>
        <w:t xml:space="preserve">Sede </w:t>
      </w:r>
      <w:r>
        <w:rPr>
          <w:color w:val="000000" w:themeColor="text1"/>
        </w:rPr>
        <w:t>:</w:t>
      </w:r>
      <w:proofErr w:type="gramEnd"/>
      <w:r>
        <w:rPr>
          <w:color w:val="000000" w:themeColor="text1"/>
        </w:rPr>
        <w:t xml:space="preserve"> </w:t>
      </w:r>
      <w:r w:rsidRPr="00CB5072">
        <w:rPr>
          <w:color w:val="000000" w:themeColor="text1"/>
        </w:rPr>
        <w:t xml:space="preserve">Via </w:t>
      </w:r>
      <w:r w:rsidR="00B00D1F" w:rsidRPr="00CB5072">
        <w:rPr>
          <w:color w:val="000000" w:themeColor="text1"/>
        </w:rPr>
        <w:t>Don</w:t>
      </w:r>
      <w:r w:rsidR="00B00D1F" w:rsidRPr="00CB5072">
        <w:rPr>
          <w:color w:val="000000" w:themeColor="text1"/>
        </w:rPr>
        <w:t xml:space="preserve"> </w:t>
      </w:r>
      <w:r w:rsidR="00AF78A1">
        <w:rPr>
          <w:color w:val="000000" w:themeColor="text1"/>
        </w:rPr>
        <w:t xml:space="preserve">Giovanni </w:t>
      </w:r>
      <w:r w:rsidRPr="00CB5072">
        <w:rPr>
          <w:color w:val="000000" w:themeColor="text1"/>
        </w:rPr>
        <w:t>Calabria 2, Milano</w:t>
      </w:r>
      <w:r w:rsidR="00AF78A1">
        <w:rPr>
          <w:color w:val="000000" w:themeColor="text1"/>
        </w:rPr>
        <w:t>; fermata MM2 CIMIANO; in auto tang . est uscita Gobba</w:t>
      </w:r>
    </w:p>
    <w:p w14:paraId="78552E7B" w14:textId="7CA10CC4" w:rsidR="0073014B" w:rsidRPr="00AF78A1" w:rsidRDefault="0073014B" w:rsidP="0073014B">
      <w:pPr>
        <w:shd w:val="clear" w:color="auto" w:fill="FFFFFF"/>
        <w:spacing w:after="255"/>
        <w:outlineLvl w:val="3"/>
        <w:rPr>
          <w:color w:val="000000" w:themeColor="text1"/>
          <w:sz w:val="20"/>
          <w:szCs w:val="20"/>
        </w:rPr>
      </w:pPr>
      <w:r w:rsidRPr="00AF78A1">
        <w:rPr>
          <w:rFonts w:ascii="Lora" w:eastAsia="Times New Roman" w:hAnsi="Lora" w:cs="Times New Roman"/>
          <w:color w:val="000000" w:themeColor="text1"/>
          <w:sz w:val="20"/>
          <w:szCs w:val="20"/>
          <w:lang w:eastAsia="it-IT"/>
        </w:rPr>
        <w:t>L’Orientamento in Ingresso è rivolto a genitori, studenti e docenti della scuola secondaria di I grado.</w:t>
      </w:r>
    </w:p>
    <w:p w14:paraId="76E52389" w14:textId="495D6A44" w:rsidR="0073014B" w:rsidRDefault="0073014B" w:rsidP="0073014B">
      <w:pPr>
        <w:shd w:val="clear" w:color="auto" w:fill="FFFFFF"/>
        <w:spacing w:after="300"/>
        <w:rPr>
          <w:rFonts w:ascii="Lora" w:eastAsia="Times New Roman" w:hAnsi="Lora" w:cs="Times New Roman"/>
          <w:color w:val="000000" w:themeColor="text1"/>
          <w:sz w:val="20"/>
          <w:szCs w:val="20"/>
          <w:lang w:eastAsia="it-IT"/>
        </w:rPr>
      </w:pPr>
      <w:r w:rsidRPr="00AF78A1">
        <w:rPr>
          <w:rFonts w:ascii="Lora" w:eastAsia="Times New Roman" w:hAnsi="Lora" w:cs="Times New Roman"/>
          <w:color w:val="000000" w:themeColor="text1"/>
          <w:sz w:val="20"/>
          <w:szCs w:val="20"/>
          <w:lang w:eastAsia="it-IT"/>
        </w:rPr>
        <w:t>Lo scopo è far conoscere alle famiglie e al territorio l’Offerta formativa dell’IIS J.C. Maxwell</w:t>
      </w:r>
    </w:p>
    <w:p w14:paraId="1FC29F6D" w14:textId="74EA7E65" w:rsidR="00363CB9" w:rsidRPr="00D6135D" w:rsidRDefault="00363CB9" w:rsidP="0073014B">
      <w:pPr>
        <w:shd w:val="clear" w:color="auto" w:fill="FFFFFF"/>
        <w:spacing w:after="300"/>
        <w:rPr>
          <w:rFonts w:ascii="Lora" w:eastAsia="Times New Roman" w:hAnsi="Lora" w:cs="Times New Roman"/>
          <w:b/>
          <w:bCs/>
          <w:color w:val="FF0000"/>
          <w:sz w:val="20"/>
          <w:szCs w:val="20"/>
          <w:lang w:eastAsia="it-IT"/>
        </w:rPr>
      </w:pPr>
      <w:r w:rsidRPr="00D6135D">
        <w:rPr>
          <w:rFonts w:ascii="Lora" w:eastAsia="Times New Roman" w:hAnsi="Lora" w:cs="Times New Roman"/>
          <w:b/>
          <w:bCs/>
          <w:color w:val="FF0000"/>
          <w:sz w:val="20"/>
          <w:szCs w:val="20"/>
          <w:lang w:eastAsia="it-IT"/>
        </w:rPr>
        <w:t>Percorsi:</w:t>
      </w:r>
    </w:p>
    <w:p w14:paraId="62FFD064" w14:textId="4AF183BD" w:rsidR="00363CB9" w:rsidRDefault="00363CB9" w:rsidP="00D6135D">
      <w:pPr>
        <w:shd w:val="clear" w:color="auto" w:fill="FFFFFF"/>
        <w:rPr>
          <w:rFonts w:ascii="Lora" w:eastAsia="Times New Roman" w:hAnsi="Lora" w:cs="Times New Roman"/>
          <w:b/>
          <w:bCs/>
          <w:i/>
          <w:iCs/>
          <w:color w:val="000000" w:themeColor="text1"/>
          <w:sz w:val="20"/>
          <w:szCs w:val="20"/>
          <w:lang w:eastAsia="it-IT"/>
        </w:rPr>
      </w:pPr>
      <w:r w:rsidRPr="00D6135D">
        <w:rPr>
          <w:rFonts w:ascii="Lora" w:eastAsia="Times New Roman" w:hAnsi="Lora" w:cs="Times New Roman"/>
          <w:b/>
          <w:bCs/>
          <w:color w:val="FF0000"/>
          <w:sz w:val="20"/>
          <w:szCs w:val="20"/>
          <w:lang w:eastAsia="it-IT"/>
        </w:rPr>
        <w:t xml:space="preserve">Liceo Scientifico </w:t>
      </w:r>
      <w:r w:rsidRPr="00363CB9">
        <w:rPr>
          <w:rFonts w:ascii="Lora" w:eastAsia="Times New Roman" w:hAnsi="Lora" w:cs="Times New Roman"/>
          <w:b/>
          <w:bCs/>
          <w:i/>
          <w:iCs/>
          <w:color w:val="000000" w:themeColor="text1"/>
          <w:sz w:val="20"/>
          <w:szCs w:val="20"/>
          <w:lang w:eastAsia="it-IT"/>
        </w:rPr>
        <w:t>opzione scienze applicate</w:t>
      </w:r>
    </w:p>
    <w:p w14:paraId="2E57C2D4" w14:textId="77777777" w:rsidR="00D6135D" w:rsidRPr="00363CB9" w:rsidRDefault="00D6135D" w:rsidP="00D6135D">
      <w:pPr>
        <w:shd w:val="clear" w:color="auto" w:fill="FFFFFF"/>
        <w:rPr>
          <w:rFonts w:ascii="Lora" w:eastAsia="Times New Roman" w:hAnsi="Lora" w:cs="Times New Roman"/>
          <w:b/>
          <w:bCs/>
          <w:i/>
          <w:iCs/>
          <w:color w:val="000000" w:themeColor="text1"/>
          <w:sz w:val="20"/>
          <w:szCs w:val="20"/>
          <w:lang w:eastAsia="it-IT"/>
        </w:rPr>
      </w:pPr>
    </w:p>
    <w:p w14:paraId="2E2B9C02" w14:textId="77777777" w:rsidR="00363CB9" w:rsidRDefault="00363CB9" w:rsidP="00D6135D">
      <w:pPr>
        <w:shd w:val="clear" w:color="auto" w:fill="FFFFFF"/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</w:pPr>
      <w:r w:rsidRPr="00D6135D">
        <w:rPr>
          <w:rFonts w:ascii="Lora" w:eastAsia="Times New Roman" w:hAnsi="Lora" w:cs="Times New Roman"/>
          <w:b/>
          <w:bCs/>
          <w:color w:val="FF0000"/>
          <w:sz w:val="20"/>
          <w:szCs w:val="20"/>
          <w:lang w:eastAsia="it-IT"/>
        </w:rPr>
        <w:t>Istituto Tecnico</w:t>
      </w:r>
      <w:r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  <w:t xml:space="preserve">: </w:t>
      </w:r>
      <w:r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  <w:tab/>
      </w:r>
    </w:p>
    <w:p w14:paraId="0C6189B0" w14:textId="4FD2CD70" w:rsidR="00363CB9" w:rsidRDefault="00363CB9" w:rsidP="00D6135D">
      <w:pPr>
        <w:shd w:val="clear" w:color="auto" w:fill="FFFFFF"/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</w:pPr>
      <w:r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  <w:t>-</w:t>
      </w:r>
      <w:r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  <w:tab/>
        <w:t>trasporti e logistica (aeronautico)</w:t>
      </w:r>
    </w:p>
    <w:p w14:paraId="5239C110" w14:textId="21A8D1DB" w:rsidR="00363CB9" w:rsidRPr="00363CB9" w:rsidRDefault="00363CB9" w:rsidP="00D6135D">
      <w:pPr>
        <w:shd w:val="clear" w:color="auto" w:fill="FFFFFF"/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</w:pPr>
      <w:r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  <w:t>-</w:t>
      </w:r>
      <w:r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  <w:tab/>
      </w:r>
      <w:r w:rsidRPr="00363CB9"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  <w:t>Meccanico e meccatronica</w:t>
      </w:r>
    </w:p>
    <w:p w14:paraId="3DAC81DB" w14:textId="35C753B7" w:rsidR="00363CB9" w:rsidRPr="00363CB9" w:rsidRDefault="00363CB9" w:rsidP="00D6135D">
      <w:pPr>
        <w:shd w:val="clear" w:color="auto" w:fill="FFFFFF"/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</w:pPr>
      <w:r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  <w:t>-</w:t>
      </w:r>
      <w:r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  <w:tab/>
      </w:r>
      <w:r w:rsidRPr="00363CB9">
        <w:rPr>
          <w:rFonts w:ascii="Lora" w:eastAsia="Times New Roman" w:hAnsi="Lora" w:cs="Times New Roman"/>
          <w:b/>
          <w:bCs/>
          <w:color w:val="000000" w:themeColor="text1"/>
          <w:sz w:val="20"/>
          <w:szCs w:val="20"/>
          <w:lang w:eastAsia="it-IT"/>
        </w:rPr>
        <w:t>Elettronica e elettrotecnica</w:t>
      </w:r>
    </w:p>
    <w:p w14:paraId="4F912C8A" w14:textId="77D9F855" w:rsidR="0073014B" w:rsidRPr="0073014B" w:rsidRDefault="0073014B" w:rsidP="00363CB9">
      <w:pPr>
        <w:shd w:val="clear" w:color="auto" w:fill="FFFFFF"/>
        <w:spacing w:after="300"/>
        <w:rPr>
          <w:rFonts w:ascii="Titillium Web" w:eastAsia="Times New Roman" w:hAnsi="Titillium Web" w:cs="Times New Roman"/>
          <w:color w:val="455B71"/>
          <w:sz w:val="27"/>
          <w:szCs w:val="27"/>
          <w:lang w:eastAsia="it-IT"/>
        </w:rPr>
      </w:pPr>
    </w:p>
    <w:p w14:paraId="0F668805" w14:textId="77777777" w:rsidR="0073014B" w:rsidRPr="00D6135D" w:rsidRDefault="0073014B" w:rsidP="00D6135D">
      <w:pPr>
        <w:shd w:val="clear" w:color="auto" w:fill="FFFFFF"/>
        <w:outlineLvl w:val="2"/>
        <w:rPr>
          <w:rFonts w:ascii="Lora" w:eastAsia="Times New Roman" w:hAnsi="Lora" w:cs="Times New Roman"/>
          <w:b/>
          <w:bCs/>
          <w:color w:val="17324D"/>
          <w:sz w:val="20"/>
          <w:szCs w:val="20"/>
          <w:lang w:eastAsia="it-IT"/>
        </w:rPr>
      </w:pPr>
      <w:r w:rsidRPr="0073014B">
        <w:rPr>
          <w:rFonts w:ascii="Lora" w:eastAsia="Times New Roman" w:hAnsi="Lora" w:cs="Times New Roman"/>
          <w:b/>
          <w:bCs/>
          <w:color w:val="FF0000"/>
          <w:sz w:val="27"/>
          <w:szCs w:val="27"/>
          <w:lang w:eastAsia="it-IT"/>
        </w:rPr>
        <w:t>OPEN DAY 2022</w:t>
      </w:r>
      <w:r w:rsidRPr="0073014B">
        <w:rPr>
          <w:rFonts w:ascii="Lora" w:eastAsia="Times New Roman" w:hAnsi="Lora" w:cs="Times New Roman"/>
          <w:b/>
          <w:bCs/>
          <w:color w:val="17324D"/>
          <w:sz w:val="27"/>
          <w:szCs w:val="27"/>
          <w:lang w:eastAsia="it-IT"/>
        </w:rPr>
        <w:br/>
      </w:r>
      <w:r w:rsidRPr="00D6135D">
        <w:rPr>
          <w:rFonts w:ascii="Lora" w:eastAsia="Times New Roman" w:hAnsi="Lora" w:cs="Times New Roman"/>
          <w:b/>
          <w:bCs/>
          <w:color w:val="17324D"/>
          <w:sz w:val="20"/>
          <w:szCs w:val="20"/>
          <w:lang w:eastAsia="it-IT"/>
        </w:rPr>
        <w:t>Per gli alunni e i genitori delle scuole secondarie di I grado</w:t>
      </w:r>
    </w:p>
    <w:p w14:paraId="6B7CF225" w14:textId="77777777" w:rsidR="0073014B" w:rsidRPr="00D6135D" w:rsidRDefault="0073014B" w:rsidP="00D6135D">
      <w:pPr>
        <w:shd w:val="clear" w:color="auto" w:fill="FFFFFF"/>
        <w:spacing w:after="300"/>
        <w:rPr>
          <w:rFonts w:ascii="Lora" w:eastAsia="Times New Roman" w:hAnsi="Lora" w:cs="Times New Roman"/>
          <w:color w:val="455B71"/>
          <w:sz w:val="20"/>
          <w:szCs w:val="20"/>
          <w:lang w:eastAsia="it-IT"/>
        </w:rPr>
      </w:pPr>
      <w:r w:rsidRPr="00D6135D">
        <w:rPr>
          <w:rFonts w:ascii="Lora" w:eastAsia="Times New Roman" w:hAnsi="Lora" w:cs="Times New Roman"/>
          <w:color w:val="455B71"/>
          <w:sz w:val="20"/>
          <w:szCs w:val="20"/>
          <w:lang w:eastAsia="it-IT"/>
        </w:rPr>
        <w:t>Visite guidate dell’Istituto e dei laboratori.</w:t>
      </w:r>
    </w:p>
    <w:p w14:paraId="3362567A" w14:textId="77777777" w:rsidR="0073014B" w:rsidRPr="00D6135D" w:rsidRDefault="0073014B" w:rsidP="00D6135D">
      <w:pPr>
        <w:shd w:val="clear" w:color="auto" w:fill="FFFFFF"/>
        <w:spacing w:after="300"/>
        <w:rPr>
          <w:rFonts w:ascii="Lora" w:eastAsia="Times New Roman" w:hAnsi="Lora" w:cs="Times New Roman"/>
          <w:color w:val="455B71"/>
          <w:sz w:val="20"/>
          <w:szCs w:val="20"/>
          <w:lang w:eastAsia="it-IT"/>
        </w:rPr>
      </w:pPr>
      <w:r w:rsidRPr="00D6135D">
        <w:rPr>
          <w:rFonts w:ascii="Lora" w:eastAsia="Times New Roman" w:hAnsi="Lora" w:cs="Times New Roman"/>
          <w:b/>
          <w:bCs/>
          <w:color w:val="FF0000"/>
          <w:sz w:val="20"/>
          <w:szCs w:val="20"/>
          <w:lang w:eastAsia="it-IT"/>
        </w:rPr>
        <w:t>SABATO 5 novembre 2022</w:t>
      </w:r>
      <w:r w:rsidRPr="00D6135D">
        <w:rPr>
          <w:rFonts w:ascii="Lora" w:eastAsia="Times New Roman" w:hAnsi="Lora" w:cs="Times New Roman"/>
          <w:b/>
          <w:bCs/>
          <w:color w:val="455B71"/>
          <w:sz w:val="20"/>
          <w:szCs w:val="20"/>
          <w:lang w:eastAsia="it-IT"/>
        </w:rPr>
        <w:t xml:space="preserve"> dalle 10.00 alle 13.00</w:t>
      </w:r>
      <w:r w:rsidRPr="00D6135D">
        <w:rPr>
          <w:rFonts w:ascii="Lora" w:eastAsia="Times New Roman" w:hAnsi="Lora" w:cs="Times New Roman"/>
          <w:color w:val="455B71"/>
          <w:sz w:val="20"/>
          <w:szCs w:val="20"/>
          <w:lang w:eastAsia="it-IT"/>
        </w:rPr>
        <w:br/>
      </w:r>
      <w:r w:rsidRPr="00D6135D">
        <w:rPr>
          <w:rFonts w:ascii="Lora" w:eastAsia="Times New Roman" w:hAnsi="Lora" w:cs="Times New Roman"/>
          <w:b/>
          <w:bCs/>
          <w:color w:val="455B71"/>
          <w:sz w:val="20"/>
          <w:szCs w:val="20"/>
          <w:lang w:eastAsia="it-IT"/>
        </w:rPr>
        <w:t>SABATO 3 dicembre 2022 dalle 10.00 alle 13.00</w:t>
      </w:r>
    </w:p>
    <w:p w14:paraId="5E9C427C" w14:textId="77777777" w:rsidR="0073014B" w:rsidRPr="00D6135D" w:rsidRDefault="0073014B" w:rsidP="00D6135D">
      <w:pPr>
        <w:shd w:val="clear" w:color="auto" w:fill="FFFFFF"/>
        <w:spacing w:after="300"/>
        <w:rPr>
          <w:rFonts w:ascii="Lora" w:eastAsia="Times New Roman" w:hAnsi="Lora" w:cs="Times New Roman"/>
          <w:color w:val="000000" w:themeColor="text1"/>
          <w:sz w:val="20"/>
          <w:szCs w:val="20"/>
          <w:lang w:eastAsia="it-IT"/>
        </w:rPr>
      </w:pPr>
      <w:r w:rsidRPr="00D6135D">
        <w:rPr>
          <w:rFonts w:ascii="Lora" w:eastAsia="Times New Roman" w:hAnsi="Lora" w:cs="Times New Roman"/>
          <w:color w:val="000000" w:themeColor="text1"/>
          <w:sz w:val="20"/>
          <w:szCs w:val="20"/>
          <w:lang w:eastAsia="it-IT"/>
        </w:rPr>
        <w:t>Per partecipare è necessario prenotarsi mediante Google moduli.</w:t>
      </w:r>
    </w:p>
    <w:p w14:paraId="2BAF89C8" w14:textId="77777777" w:rsidR="0073014B" w:rsidRPr="00D6135D" w:rsidRDefault="0073014B" w:rsidP="00D6135D">
      <w:pPr>
        <w:shd w:val="clear" w:color="auto" w:fill="FFFFFF"/>
        <w:spacing w:after="300"/>
        <w:rPr>
          <w:rFonts w:ascii="Lora" w:eastAsia="Times New Roman" w:hAnsi="Lora" w:cs="Times New Roman"/>
          <w:color w:val="000000" w:themeColor="text1"/>
          <w:sz w:val="20"/>
          <w:szCs w:val="20"/>
          <w:lang w:eastAsia="it-IT"/>
        </w:rPr>
      </w:pPr>
      <w:r w:rsidRPr="00D6135D">
        <w:rPr>
          <w:rFonts w:ascii="Lora" w:eastAsia="Times New Roman" w:hAnsi="Lora" w:cs="Times New Roman"/>
          <w:color w:val="000000" w:themeColor="text1"/>
          <w:sz w:val="20"/>
          <w:szCs w:val="20"/>
          <w:lang w:eastAsia="it-IT"/>
        </w:rPr>
        <w:t>Per prenotarsi cliccate sul link dell’indirizzo di vostro interesse e compilate il modulo.</w:t>
      </w:r>
    </w:p>
    <w:p w14:paraId="0845855E" w14:textId="77777777" w:rsidR="0073014B" w:rsidRPr="0073014B" w:rsidRDefault="0073014B" w:rsidP="0073014B">
      <w:pPr>
        <w:shd w:val="clear" w:color="auto" w:fill="FFFFFF"/>
        <w:spacing w:after="255"/>
        <w:jc w:val="center"/>
        <w:outlineLvl w:val="3"/>
        <w:rPr>
          <w:rFonts w:ascii="Titillium Web" w:eastAsia="Times New Roman" w:hAnsi="Titillium Web" w:cs="Times New Roman"/>
          <w:b/>
          <w:bCs/>
          <w:color w:val="17324D"/>
          <w:lang w:eastAsia="it-IT"/>
        </w:rPr>
      </w:pPr>
      <w:r w:rsidRPr="0073014B">
        <w:rPr>
          <w:rFonts w:ascii="Titillium Web" w:eastAsia="Times New Roman" w:hAnsi="Titillium Web" w:cs="Times New Roman"/>
          <w:b/>
          <w:bCs/>
          <w:color w:val="FF0000"/>
          <w:lang w:eastAsia="it-IT"/>
        </w:rPr>
        <w:t>Sabato 5 novembre</w:t>
      </w:r>
    </w:p>
    <w:tbl>
      <w:tblPr>
        <w:tblW w:w="8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2655"/>
      </w:tblGrid>
      <w:tr w:rsidR="0073014B" w:rsidRPr="0073014B" w14:paraId="116D9817" w14:textId="77777777" w:rsidTr="0073014B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E1A141A" w14:textId="77777777" w:rsidR="0073014B" w:rsidRPr="0073014B" w:rsidRDefault="0073014B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r w:rsidRPr="0073014B">
              <w:rPr>
                <w:rFonts w:ascii="Lora" w:eastAsia="Times New Roman" w:hAnsi="Lora" w:cs="Times New Roman"/>
                <w:b/>
                <w:bCs/>
                <w:color w:val="19191A"/>
                <w:sz w:val="21"/>
                <w:szCs w:val="21"/>
                <w:lang w:eastAsia="it-IT"/>
              </w:rPr>
              <w:t>Aeronautico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982290C" w14:textId="77777777" w:rsidR="0073014B" w:rsidRPr="0073014B" w:rsidRDefault="00000000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hyperlink r:id="rId5" w:tgtFrame="_blank" w:history="1">
              <w:r w:rsidR="0073014B" w:rsidRPr="0073014B">
                <w:rPr>
                  <w:rFonts w:ascii="Lora" w:eastAsia="Times New Roman" w:hAnsi="Lora" w:cs="Times New Roman"/>
                  <w:color w:val="B21DD0"/>
                  <w:sz w:val="21"/>
                  <w:szCs w:val="21"/>
                  <w:u w:val="single"/>
                  <w:lang w:eastAsia="it-IT"/>
                </w:rPr>
                <w:t>Prenotazione</w:t>
              </w:r>
            </w:hyperlink>
          </w:p>
        </w:tc>
      </w:tr>
      <w:tr w:rsidR="0073014B" w:rsidRPr="0073014B" w14:paraId="06A6185E" w14:textId="77777777" w:rsidTr="0073014B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4705F08" w14:textId="77777777" w:rsidR="0073014B" w:rsidRPr="0073014B" w:rsidRDefault="0073014B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r w:rsidRPr="0073014B">
              <w:rPr>
                <w:rFonts w:ascii="Lora" w:eastAsia="Times New Roman" w:hAnsi="Lora" w:cs="Times New Roman"/>
                <w:b/>
                <w:bCs/>
                <w:color w:val="19191A"/>
                <w:sz w:val="21"/>
                <w:szCs w:val="21"/>
                <w:lang w:eastAsia="it-IT"/>
              </w:rPr>
              <w:t>Elettronica ed Elettrotecnica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5FA83FB" w14:textId="77777777" w:rsidR="0073014B" w:rsidRPr="0073014B" w:rsidRDefault="00000000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hyperlink r:id="rId6" w:tgtFrame="_blank" w:history="1">
              <w:r w:rsidR="0073014B" w:rsidRPr="0073014B">
                <w:rPr>
                  <w:rFonts w:ascii="Lora" w:eastAsia="Times New Roman" w:hAnsi="Lora" w:cs="Times New Roman"/>
                  <w:color w:val="B21DD0"/>
                  <w:sz w:val="21"/>
                  <w:szCs w:val="21"/>
                  <w:u w:val="single"/>
                  <w:lang w:eastAsia="it-IT"/>
                </w:rPr>
                <w:t>Prenotazione</w:t>
              </w:r>
            </w:hyperlink>
          </w:p>
        </w:tc>
      </w:tr>
      <w:tr w:rsidR="0073014B" w:rsidRPr="0073014B" w14:paraId="50756DB3" w14:textId="77777777" w:rsidTr="0073014B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D017C02" w14:textId="77777777" w:rsidR="0073014B" w:rsidRPr="0073014B" w:rsidRDefault="0073014B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r w:rsidRPr="0073014B">
              <w:rPr>
                <w:rFonts w:ascii="Lora" w:eastAsia="Times New Roman" w:hAnsi="Lora" w:cs="Times New Roman"/>
                <w:b/>
                <w:bCs/>
                <w:color w:val="19191A"/>
                <w:sz w:val="21"/>
                <w:szCs w:val="21"/>
                <w:lang w:eastAsia="it-IT"/>
              </w:rPr>
              <w:t>Meccanica e Meccatronica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CFF127F" w14:textId="77777777" w:rsidR="0073014B" w:rsidRPr="0073014B" w:rsidRDefault="00000000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hyperlink r:id="rId7" w:tgtFrame="_blank" w:history="1">
              <w:r w:rsidR="0073014B" w:rsidRPr="0073014B">
                <w:rPr>
                  <w:rFonts w:ascii="Lora" w:eastAsia="Times New Roman" w:hAnsi="Lora" w:cs="Times New Roman"/>
                  <w:color w:val="B21DD0"/>
                  <w:sz w:val="21"/>
                  <w:szCs w:val="21"/>
                  <w:u w:val="single"/>
                  <w:lang w:eastAsia="it-IT"/>
                </w:rPr>
                <w:t>Prenotazione</w:t>
              </w:r>
            </w:hyperlink>
          </w:p>
        </w:tc>
      </w:tr>
      <w:tr w:rsidR="0073014B" w:rsidRPr="0073014B" w14:paraId="27BCDC26" w14:textId="77777777" w:rsidTr="0073014B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3FE4485" w14:textId="77777777" w:rsidR="0073014B" w:rsidRPr="0073014B" w:rsidRDefault="0073014B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r w:rsidRPr="0073014B">
              <w:rPr>
                <w:rFonts w:ascii="Lora" w:eastAsia="Times New Roman" w:hAnsi="Lora" w:cs="Times New Roman"/>
                <w:b/>
                <w:bCs/>
                <w:color w:val="19191A"/>
                <w:sz w:val="21"/>
                <w:szCs w:val="21"/>
                <w:lang w:eastAsia="it-IT"/>
              </w:rPr>
              <w:t>Liceo Scientifico Scienze Applicate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C9769A7" w14:textId="77777777" w:rsidR="0073014B" w:rsidRPr="0073014B" w:rsidRDefault="00000000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hyperlink r:id="rId8" w:tgtFrame="_blank" w:history="1">
              <w:r w:rsidR="0073014B" w:rsidRPr="0073014B">
                <w:rPr>
                  <w:rFonts w:ascii="Lora" w:eastAsia="Times New Roman" w:hAnsi="Lora" w:cs="Times New Roman"/>
                  <w:color w:val="B21DD0"/>
                  <w:sz w:val="21"/>
                  <w:szCs w:val="21"/>
                  <w:u w:val="single"/>
                  <w:lang w:eastAsia="it-IT"/>
                </w:rPr>
                <w:t>Prenotazione</w:t>
              </w:r>
            </w:hyperlink>
          </w:p>
        </w:tc>
      </w:tr>
    </w:tbl>
    <w:p w14:paraId="1356654A" w14:textId="0018D35D" w:rsidR="0073014B" w:rsidRDefault="0073014B" w:rsidP="0073014B">
      <w:pPr>
        <w:shd w:val="clear" w:color="auto" w:fill="FFFFFF"/>
        <w:spacing w:after="300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73014B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 </w:t>
      </w:r>
    </w:p>
    <w:p w14:paraId="53713B46" w14:textId="77777777" w:rsidR="00D6135D" w:rsidRPr="0073014B" w:rsidRDefault="00D6135D" w:rsidP="0073014B">
      <w:pPr>
        <w:shd w:val="clear" w:color="auto" w:fill="FFFFFF"/>
        <w:spacing w:after="300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</w:p>
    <w:p w14:paraId="7478864C" w14:textId="77777777" w:rsidR="0073014B" w:rsidRPr="0073014B" w:rsidRDefault="0073014B" w:rsidP="0073014B">
      <w:pPr>
        <w:shd w:val="clear" w:color="auto" w:fill="FFFFFF"/>
        <w:spacing w:after="255"/>
        <w:jc w:val="center"/>
        <w:outlineLvl w:val="3"/>
        <w:rPr>
          <w:rFonts w:ascii="Titillium Web" w:eastAsia="Times New Roman" w:hAnsi="Titillium Web" w:cs="Times New Roman"/>
          <w:b/>
          <w:bCs/>
          <w:color w:val="17324D"/>
          <w:lang w:eastAsia="it-IT"/>
        </w:rPr>
      </w:pPr>
      <w:r w:rsidRPr="0073014B">
        <w:rPr>
          <w:rFonts w:ascii="Titillium Web" w:eastAsia="Times New Roman" w:hAnsi="Titillium Web" w:cs="Times New Roman"/>
          <w:b/>
          <w:bCs/>
          <w:color w:val="FF0000"/>
          <w:lang w:eastAsia="it-IT"/>
        </w:rPr>
        <w:lastRenderedPageBreak/>
        <w:t>Sabato 3 dicembre</w:t>
      </w:r>
    </w:p>
    <w:tbl>
      <w:tblPr>
        <w:tblW w:w="8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2655"/>
      </w:tblGrid>
      <w:tr w:rsidR="0073014B" w:rsidRPr="0073014B" w14:paraId="1B414201" w14:textId="77777777" w:rsidTr="0073014B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EC4F736" w14:textId="77777777" w:rsidR="0073014B" w:rsidRPr="0073014B" w:rsidRDefault="0073014B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r w:rsidRPr="0073014B">
              <w:rPr>
                <w:rFonts w:ascii="Lora" w:eastAsia="Times New Roman" w:hAnsi="Lora" w:cs="Times New Roman"/>
                <w:b/>
                <w:bCs/>
                <w:color w:val="19191A"/>
                <w:sz w:val="21"/>
                <w:szCs w:val="21"/>
                <w:lang w:eastAsia="it-IT"/>
              </w:rPr>
              <w:t>Aeronautico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54CB824" w14:textId="77777777" w:rsidR="0073014B" w:rsidRPr="0073014B" w:rsidRDefault="00000000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hyperlink r:id="rId9" w:tgtFrame="_blank" w:history="1">
              <w:r w:rsidR="0073014B" w:rsidRPr="0073014B">
                <w:rPr>
                  <w:rFonts w:ascii="Lora" w:eastAsia="Times New Roman" w:hAnsi="Lora" w:cs="Times New Roman"/>
                  <w:color w:val="B21DD0"/>
                  <w:sz w:val="21"/>
                  <w:szCs w:val="21"/>
                  <w:u w:val="single"/>
                  <w:lang w:eastAsia="it-IT"/>
                </w:rPr>
                <w:t>Prenotazione</w:t>
              </w:r>
            </w:hyperlink>
          </w:p>
        </w:tc>
      </w:tr>
      <w:tr w:rsidR="0073014B" w:rsidRPr="0073014B" w14:paraId="65003E8F" w14:textId="77777777" w:rsidTr="0073014B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18DDCD5" w14:textId="77777777" w:rsidR="0073014B" w:rsidRPr="0073014B" w:rsidRDefault="0073014B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r w:rsidRPr="0073014B">
              <w:rPr>
                <w:rFonts w:ascii="Lora" w:eastAsia="Times New Roman" w:hAnsi="Lora" w:cs="Times New Roman"/>
                <w:b/>
                <w:bCs/>
                <w:color w:val="19191A"/>
                <w:sz w:val="21"/>
                <w:szCs w:val="21"/>
                <w:lang w:eastAsia="it-IT"/>
              </w:rPr>
              <w:t>Elettronica ed Elettrotecnica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A5DA143" w14:textId="77777777" w:rsidR="0073014B" w:rsidRPr="0073014B" w:rsidRDefault="00000000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hyperlink r:id="rId10" w:tgtFrame="_blank" w:history="1">
              <w:r w:rsidR="0073014B" w:rsidRPr="0073014B">
                <w:rPr>
                  <w:rFonts w:ascii="Lora" w:eastAsia="Times New Roman" w:hAnsi="Lora" w:cs="Times New Roman"/>
                  <w:color w:val="B21DD0"/>
                  <w:sz w:val="21"/>
                  <w:szCs w:val="21"/>
                  <w:u w:val="single"/>
                  <w:lang w:eastAsia="it-IT"/>
                </w:rPr>
                <w:t>Prenotazione</w:t>
              </w:r>
            </w:hyperlink>
          </w:p>
        </w:tc>
      </w:tr>
      <w:tr w:rsidR="0073014B" w:rsidRPr="0073014B" w14:paraId="684C53D1" w14:textId="77777777" w:rsidTr="0073014B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56CEF21" w14:textId="77777777" w:rsidR="0073014B" w:rsidRPr="0073014B" w:rsidRDefault="0073014B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r w:rsidRPr="0073014B">
              <w:rPr>
                <w:rFonts w:ascii="Lora" w:eastAsia="Times New Roman" w:hAnsi="Lora" w:cs="Times New Roman"/>
                <w:b/>
                <w:bCs/>
                <w:color w:val="19191A"/>
                <w:sz w:val="21"/>
                <w:szCs w:val="21"/>
                <w:lang w:eastAsia="it-IT"/>
              </w:rPr>
              <w:t>Meccanica e Meccatronica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F1EB681" w14:textId="77777777" w:rsidR="0073014B" w:rsidRPr="0073014B" w:rsidRDefault="00000000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hyperlink r:id="rId11" w:tgtFrame="_blank" w:history="1">
              <w:r w:rsidR="0073014B" w:rsidRPr="0073014B">
                <w:rPr>
                  <w:rFonts w:ascii="Lora" w:eastAsia="Times New Roman" w:hAnsi="Lora" w:cs="Times New Roman"/>
                  <w:color w:val="B21DD0"/>
                  <w:sz w:val="21"/>
                  <w:szCs w:val="21"/>
                  <w:u w:val="single"/>
                  <w:lang w:eastAsia="it-IT"/>
                </w:rPr>
                <w:t>Prenotazione</w:t>
              </w:r>
            </w:hyperlink>
          </w:p>
        </w:tc>
      </w:tr>
      <w:tr w:rsidR="0073014B" w:rsidRPr="0073014B" w14:paraId="5D451E61" w14:textId="77777777" w:rsidTr="0073014B"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3387AC7" w14:textId="77777777" w:rsidR="0073014B" w:rsidRPr="0073014B" w:rsidRDefault="0073014B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r w:rsidRPr="0073014B">
              <w:rPr>
                <w:rFonts w:ascii="Lora" w:eastAsia="Times New Roman" w:hAnsi="Lora" w:cs="Times New Roman"/>
                <w:b/>
                <w:bCs/>
                <w:color w:val="19191A"/>
                <w:sz w:val="21"/>
                <w:szCs w:val="21"/>
                <w:lang w:eastAsia="it-IT"/>
              </w:rPr>
              <w:t>Liceo Scientifico Scienze Applicate</w:t>
            </w:r>
          </w:p>
        </w:tc>
        <w:tc>
          <w:tcPr>
            <w:tcW w:w="0" w:type="auto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8CAF5D1" w14:textId="77777777" w:rsidR="0073014B" w:rsidRPr="0073014B" w:rsidRDefault="00000000" w:rsidP="0073014B">
            <w:pPr>
              <w:spacing w:before="100" w:beforeAutospacing="1" w:after="100" w:afterAutospacing="1"/>
              <w:jc w:val="center"/>
              <w:rPr>
                <w:rFonts w:ascii="Lora" w:eastAsia="Times New Roman" w:hAnsi="Lora" w:cs="Times New Roman"/>
                <w:color w:val="19191A"/>
                <w:sz w:val="21"/>
                <w:szCs w:val="21"/>
                <w:lang w:eastAsia="it-IT"/>
              </w:rPr>
            </w:pPr>
            <w:hyperlink r:id="rId12" w:tgtFrame="_blank" w:history="1">
              <w:r w:rsidR="0073014B" w:rsidRPr="0073014B">
                <w:rPr>
                  <w:rFonts w:ascii="Lora" w:eastAsia="Times New Roman" w:hAnsi="Lora" w:cs="Times New Roman"/>
                  <w:color w:val="B21DD0"/>
                  <w:sz w:val="21"/>
                  <w:szCs w:val="21"/>
                  <w:u w:val="single"/>
                  <w:lang w:eastAsia="it-IT"/>
                </w:rPr>
                <w:t>Prenotazione</w:t>
              </w:r>
            </w:hyperlink>
          </w:p>
        </w:tc>
      </w:tr>
    </w:tbl>
    <w:p w14:paraId="3FAB45B5" w14:textId="77777777" w:rsidR="0073014B" w:rsidRPr="0073014B" w:rsidRDefault="0073014B" w:rsidP="0073014B">
      <w:pPr>
        <w:shd w:val="clear" w:color="auto" w:fill="FFFFFF"/>
        <w:spacing w:after="300"/>
        <w:jc w:val="center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73014B">
        <w:rPr>
          <w:rFonts w:ascii="Lora" w:eastAsia="Times New Roman" w:hAnsi="Lora" w:cs="Times New Roman"/>
          <w:b/>
          <w:bCs/>
          <w:color w:val="FF0000"/>
          <w:sz w:val="27"/>
          <w:szCs w:val="27"/>
          <w:lang w:eastAsia="it-IT"/>
        </w:rPr>
        <w:t>Si prega di arrivare 15 minuti prima!</w:t>
      </w:r>
    </w:p>
    <w:p w14:paraId="39E1B716" w14:textId="1DC9E0AB" w:rsidR="0073014B" w:rsidRDefault="003301EC">
      <w:r>
        <w:t xml:space="preserve">Per ulteriori informazioni cliccare il sito </w:t>
      </w:r>
    </w:p>
    <w:p w14:paraId="64BCCFB1" w14:textId="5FA27841" w:rsidR="003301EC" w:rsidRDefault="00000000">
      <w:hyperlink r:id="rId13" w:history="1">
        <w:r w:rsidR="003301EC" w:rsidRPr="003B75BE">
          <w:rPr>
            <w:rStyle w:val="Collegamentoipertestuale"/>
          </w:rPr>
          <w:t>https://www.maxwell.edu.it/</w:t>
        </w:r>
      </w:hyperlink>
    </w:p>
    <w:p w14:paraId="2CBC9791" w14:textId="52B0CB77" w:rsidR="003301EC" w:rsidRDefault="003301EC"/>
    <w:p w14:paraId="637A7363" w14:textId="53012FF4" w:rsidR="001A2DA7" w:rsidRDefault="00067426">
      <w:r>
        <w:t>vedi dépliant esplicativo</w:t>
      </w:r>
    </w:p>
    <w:p w14:paraId="0B02C32D" w14:textId="3222867C" w:rsidR="00067426" w:rsidRDefault="00067426">
      <w:hyperlink r:id="rId14" w:history="1">
        <w:r w:rsidRPr="003B75BE">
          <w:rPr>
            <w:rStyle w:val="Collegamentoipertestuale"/>
          </w:rPr>
          <w:t>https://www.maxwell.edu.it/wp-content/uploads/2021/11/De%CC%81pliant-Maxwell.pdf</w:t>
        </w:r>
      </w:hyperlink>
    </w:p>
    <w:p w14:paraId="0EFD461C" w14:textId="77777777" w:rsidR="00067426" w:rsidRDefault="00067426"/>
    <w:sectPr w:rsidR="00067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5F8B"/>
    <w:multiLevelType w:val="hybridMultilevel"/>
    <w:tmpl w:val="A35EE038"/>
    <w:lvl w:ilvl="0" w:tplc="83AA7B9C">
      <w:numFmt w:val="bullet"/>
      <w:lvlText w:val="-"/>
      <w:lvlJc w:val="left"/>
      <w:pPr>
        <w:ind w:left="2480" w:hanging="360"/>
      </w:pPr>
      <w:rPr>
        <w:rFonts w:ascii="Lora" w:eastAsia="Times New Roman" w:hAnsi="Lo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 w16cid:durableId="211578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4B"/>
    <w:rsid w:val="00067426"/>
    <w:rsid w:val="0019656A"/>
    <w:rsid w:val="001A2DA7"/>
    <w:rsid w:val="002D56A6"/>
    <w:rsid w:val="003301EC"/>
    <w:rsid w:val="00341CEC"/>
    <w:rsid w:val="00363CB9"/>
    <w:rsid w:val="0073014B"/>
    <w:rsid w:val="00AF78A1"/>
    <w:rsid w:val="00B00D1F"/>
    <w:rsid w:val="00CB5072"/>
    <w:rsid w:val="00D6135D"/>
    <w:rsid w:val="00E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DA07"/>
  <w15:chartTrackingRefBased/>
  <w15:docId w15:val="{C12E5581-8F3B-5749-B1C7-5821A182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301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3014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3014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3014B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01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73014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3014B"/>
    <w:rPr>
      <w:color w:val="0000FF"/>
      <w:u w:val="single"/>
    </w:rPr>
  </w:style>
  <w:style w:type="character" w:customStyle="1" w:styleId="d-none">
    <w:name w:val="d-none"/>
    <w:basedOn w:val="Carpredefinitoparagrafo"/>
    <w:rsid w:val="0073014B"/>
  </w:style>
  <w:style w:type="character" w:styleId="Menzionenonrisolta">
    <w:name w:val="Unresolved Mention"/>
    <w:basedOn w:val="Carpredefinitoparagrafo"/>
    <w:uiPriority w:val="99"/>
    <w:semiHidden/>
    <w:unhideWhenUsed/>
    <w:rsid w:val="003301E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6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017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9718">
                      <w:blockQuote w:val="1"/>
                      <w:marLeft w:val="600"/>
                      <w:marRight w:val="0"/>
                      <w:marTop w:val="0"/>
                      <w:marBottom w:val="600"/>
                      <w:divBdr>
                        <w:top w:val="none" w:sz="0" w:space="0" w:color="B21DD0"/>
                        <w:left w:val="single" w:sz="24" w:space="23" w:color="B21DD0"/>
                        <w:bottom w:val="none" w:sz="0" w:space="0" w:color="B21DD0"/>
                        <w:right w:val="none" w:sz="0" w:space="0" w:color="B21DD0"/>
                      </w:divBdr>
                    </w:div>
                    <w:div w:id="9643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RrN8EE84txe4sUcA" TargetMode="External"/><Relationship Id="rId13" Type="http://schemas.openxmlformats.org/officeDocument/2006/relationships/hyperlink" Target="https://www.maxwell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3WRpA6CujmBG1orF8" TargetMode="External"/><Relationship Id="rId12" Type="http://schemas.openxmlformats.org/officeDocument/2006/relationships/hyperlink" Target="https://forms.gle/gUbXgyw5RnrBoH6m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gle/ijfcj3UCgvaqx5eR9" TargetMode="External"/><Relationship Id="rId11" Type="http://schemas.openxmlformats.org/officeDocument/2006/relationships/hyperlink" Target="https://forms.gle/MEoLWtxiogArrnqg8" TargetMode="External"/><Relationship Id="rId5" Type="http://schemas.openxmlformats.org/officeDocument/2006/relationships/hyperlink" Target="https://forms.gle/jRDvDu3JoAdsM4Fg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s.gle/WVHopLd1efnUPmeT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CX3oXqHsM1ZxidjP9" TargetMode="External"/><Relationship Id="rId14" Type="http://schemas.openxmlformats.org/officeDocument/2006/relationships/hyperlink" Target="https://www.maxwell.edu.it/wp-content/uploads/2021/11/De%CC%81pliant-Maxwell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11</cp:revision>
  <dcterms:created xsi:type="dcterms:W3CDTF">2022-10-29T12:20:00Z</dcterms:created>
  <dcterms:modified xsi:type="dcterms:W3CDTF">2022-10-29T13:08:00Z</dcterms:modified>
</cp:coreProperties>
</file>