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63CF" w14:textId="69057DFA" w:rsidR="0071645B" w:rsidRDefault="0071645B" w:rsidP="0071645B">
      <w:pPr>
        <w:shd w:val="clear" w:color="auto" w:fill="FFFFFF"/>
        <w:spacing w:after="120"/>
        <w:outlineLvl w:val="0"/>
        <w:rPr>
          <w:rFonts w:ascii="OpenSans" w:eastAsia="Times New Roman" w:hAnsi="OpenSans" w:cs="Times New Roman"/>
          <w:b/>
          <w:bCs/>
          <w:color w:val="213B0A"/>
          <w:spacing w:val="-18"/>
          <w:kern w:val="36"/>
          <w:sz w:val="48"/>
          <w:szCs w:val="48"/>
          <w:lang w:eastAsia="it-IT"/>
        </w:rPr>
      </w:pPr>
      <w:r>
        <w:rPr>
          <w:rFonts w:ascii="OpenSans" w:eastAsia="Times New Roman" w:hAnsi="OpenSans" w:cs="Times New Roman"/>
          <w:b/>
          <w:bCs/>
          <w:color w:val="213B0A"/>
          <w:spacing w:val="-18"/>
          <w:kern w:val="36"/>
          <w:sz w:val="48"/>
          <w:szCs w:val="48"/>
          <w:lang w:eastAsia="it-IT"/>
        </w:rPr>
        <w:t>Liceo Sci</w:t>
      </w:r>
      <w:r w:rsidR="00E80F93">
        <w:rPr>
          <w:rFonts w:ascii="OpenSans" w:eastAsia="Times New Roman" w:hAnsi="OpenSans" w:cs="Times New Roman"/>
          <w:b/>
          <w:bCs/>
          <w:color w:val="213B0A"/>
          <w:spacing w:val="-18"/>
          <w:kern w:val="36"/>
          <w:sz w:val="48"/>
          <w:szCs w:val="48"/>
          <w:lang w:eastAsia="it-IT"/>
        </w:rPr>
        <w:t>en</w:t>
      </w:r>
      <w:r>
        <w:rPr>
          <w:rFonts w:ascii="OpenSans" w:eastAsia="Times New Roman" w:hAnsi="OpenSans" w:cs="Times New Roman"/>
          <w:b/>
          <w:bCs/>
          <w:color w:val="213B0A"/>
          <w:spacing w:val="-18"/>
          <w:kern w:val="36"/>
          <w:sz w:val="48"/>
          <w:szCs w:val="48"/>
          <w:lang w:eastAsia="it-IT"/>
        </w:rPr>
        <w:t>tifico Statale Vittorio Veneto</w:t>
      </w:r>
    </w:p>
    <w:p w14:paraId="5577C6F8" w14:textId="77777777" w:rsidR="0071645B" w:rsidRPr="0071645B" w:rsidRDefault="0071645B" w:rsidP="0071645B">
      <w:pPr>
        <w:rPr>
          <w:rFonts w:ascii="Times New Roman" w:eastAsia="Times New Roman" w:hAnsi="Times New Roman" w:cs="Times New Roman"/>
          <w:lang w:eastAsia="it-IT"/>
        </w:rPr>
      </w:pPr>
      <w:r w:rsidRPr="0071645B">
        <w:rPr>
          <w:rFonts w:ascii="OpenSans" w:eastAsia="Times New Roman" w:hAnsi="OpenSans" w:cs="Times New Roman"/>
          <w:color w:val="FFFFFF"/>
          <w:shd w:val="clear" w:color="auto" w:fill="213B0A"/>
          <w:lang w:eastAsia="it-IT"/>
        </w:rPr>
        <w:t>Via A. De Vincenti, 7 - 20148 - Milano (MI)</w:t>
      </w:r>
    </w:p>
    <w:p w14:paraId="17CB1FCE" w14:textId="77777777" w:rsidR="0071645B" w:rsidRDefault="0071645B" w:rsidP="0071645B">
      <w:pPr>
        <w:shd w:val="clear" w:color="auto" w:fill="FFFFFF"/>
        <w:spacing w:after="120"/>
        <w:outlineLvl w:val="0"/>
        <w:rPr>
          <w:rFonts w:ascii="OpenSans" w:eastAsia="Times New Roman" w:hAnsi="OpenSans" w:cs="Times New Roman"/>
          <w:b/>
          <w:bCs/>
          <w:color w:val="213B0A"/>
          <w:spacing w:val="-18"/>
          <w:kern w:val="36"/>
          <w:sz w:val="48"/>
          <w:szCs w:val="48"/>
          <w:lang w:eastAsia="it-IT"/>
        </w:rPr>
      </w:pPr>
    </w:p>
    <w:p w14:paraId="2E9D46C5" w14:textId="7455B9F0" w:rsidR="0071645B" w:rsidRPr="0071645B" w:rsidRDefault="0071645B" w:rsidP="0071645B">
      <w:pPr>
        <w:shd w:val="clear" w:color="auto" w:fill="FFFFFF"/>
        <w:spacing w:after="120"/>
        <w:outlineLvl w:val="0"/>
        <w:rPr>
          <w:rFonts w:ascii="OpenSans" w:eastAsia="Times New Roman" w:hAnsi="OpenSans" w:cs="Times New Roman"/>
          <w:b/>
          <w:bCs/>
          <w:color w:val="213B0A"/>
          <w:spacing w:val="-18"/>
          <w:kern w:val="36"/>
          <w:sz w:val="48"/>
          <w:szCs w:val="48"/>
          <w:lang w:eastAsia="it-IT"/>
        </w:rPr>
      </w:pPr>
      <w:r w:rsidRPr="0071645B">
        <w:rPr>
          <w:rFonts w:ascii="OpenSans" w:eastAsia="Times New Roman" w:hAnsi="OpenSans" w:cs="Times New Roman"/>
          <w:b/>
          <w:bCs/>
          <w:color w:val="213B0A"/>
          <w:spacing w:val="-18"/>
          <w:kern w:val="36"/>
          <w:sz w:val="48"/>
          <w:szCs w:val="48"/>
          <w:lang w:eastAsia="it-IT"/>
        </w:rPr>
        <w:t xml:space="preserve">Open </w:t>
      </w:r>
      <w:proofErr w:type="spellStart"/>
      <w:r w:rsidRPr="0071645B">
        <w:rPr>
          <w:rFonts w:ascii="OpenSans" w:eastAsia="Times New Roman" w:hAnsi="OpenSans" w:cs="Times New Roman"/>
          <w:b/>
          <w:bCs/>
          <w:color w:val="213B0A"/>
          <w:spacing w:val="-18"/>
          <w:kern w:val="36"/>
          <w:sz w:val="48"/>
          <w:szCs w:val="48"/>
          <w:lang w:eastAsia="it-IT"/>
        </w:rPr>
        <w:t>day</w:t>
      </w:r>
      <w:proofErr w:type="spellEnd"/>
      <w:r w:rsidRPr="0071645B">
        <w:rPr>
          <w:rFonts w:ascii="OpenSans" w:eastAsia="Times New Roman" w:hAnsi="OpenSans" w:cs="Times New Roman"/>
          <w:b/>
          <w:bCs/>
          <w:color w:val="213B0A"/>
          <w:spacing w:val="-18"/>
          <w:kern w:val="36"/>
          <w:sz w:val="48"/>
          <w:szCs w:val="48"/>
          <w:lang w:eastAsia="it-IT"/>
        </w:rPr>
        <w:t xml:space="preserve"> </w:t>
      </w:r>
      <w:proofErr w:type="spellStart"/>
      <w:r w:rsidRPr="0071645B">
        <w:rPr>
          <w:rFonts w:ascii="OpenSans" w:eastAsia="Times New Roman" w:hAnsi="OpenSans" w:cs="Times New Roman"/>
          <w:b/>
          <w:bCs/>
          <w:color w:val="213B0A"/>
          <w:spacing w:val="-18"/>
          <w:kern w:val="36"/>
          <w:sz w:val="48"/>
          <w:szCs w:val="48"/>
          <w:lang w:eastAsia="it-IT"/>
        </w:rPr>
        <w:t>a.s.</w:t>
      </w:r>
      <w:proofErr w:type="spellEnd"/>
      <w:r w:rsidRPr="0071645B">
        <w:rPr>
          <w:rFonts w:ascii="OpenSans" w:eastAsia="Times New Roman" w:hAnsi="OpenSans" w:cs="Times New Roman"/>
          <w:b/>
          <w:bCs/>
          <w:color w:val="213B0A"/>
          <w:spacing w:val="-18"/>
          <w:kern w:val="36"/>
          <w:sz w:val="48"/>
          <w:szCs w:val="48"/>
          <w:lang w:eastAsia="it-IT"/>
        </w:rPr>
        <w:t xml:space="preserve"> 21-22</w:t>
      </w:r>
    </w:p>
    <w:p w14:paraId="62B0B3C7" w14:textId="23AF8AE9" w:rsidR="0071645B" w:rsidRPr="0071645B" w:rsidRDefault="0071645B" w:rsidP="0071645B">
      <w:pPr>
        <w:shd w:val="clear" w:color="auto" w:fill="FFFFFF"/>
        <w:spacing w:after="100" w:afterAutospacing="1"/>
        <w:jc w:val="center"/>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fldChar w:fldCharType="begin"/>
      </w:r>
      <w:r w:rsidRPr="0071645B">
        <w:rPr>
          <w:rFonts w:ascii="OpenSans" w:eastAsia="Times New Roman" w:hAnsi="OpenSans" w:cs="Times New Roman"/>
          <w:color w:val="19191A"/>
          <w:lang w:eastAsia="it-IT"/>
        </w:rPr>
        <w:instrText xml:space="preserve"> INCLUDEPICTURE "https://scaling.spaggiari.eu/MILS0005/testo/5183.png&amp;rs=%2FtccTw2MgxYfdxRYmYOB6Pk9jQH5POS%2FquVc8aOi3ns2htM1BhF%2Fr5nAtRVDWvfTyMAZSK1CdbWaDHnglQjglAuFwI5cB%2FVmg%2FuX4At01ifvHVhzR520%2FYme%2BqShUDP%2B9Qj7hNmcQs3PUZ%2B9YD5vdA%3D%3D" \* MERGEFORMATINET </w:instrText>
      </w:r>
      <w:r w:rsidRPr="0071645B">
        <w:rPr>
          <w:rFonts w:ascii="OpenSans" w:eastAsia="Times New Roman" w:hAnsi="OpenSans" w:cs="Times New Roman"/>
          <w:color w:val="19191A"/>
          <w:lang w:eastAsia="it-IT"/>
        </w:rPr>
        <w:fldChar w:fldCharType="separate"/>
      </w:r>
      <w:r w:rsidRPr="0071645B">
        <w:rPr>
          <w:rFonts w:ascii="OpenSans" w:eastAsia="Times New Roman" w:hAnsi="OpenSans" w:cs="Times New Roman"/>
          <w:noProof/>
          <w:color w:val="19191A"/>
          <w:lang w:eastAsia="it-IT"/>
        </w:rPr>
        <w:drawing>
          <wp:inline distT="0" distB="0" distL="0" distR="0" wp14:anchorId="4D436C44" wp14:editId="61D0D606">
            <wp:extent cx="6116320" cy="5227955"/>
            <wp:effectExtent l="0" t="0" r="508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5227955"/>
                    </a:xfrm>
                    <a:prstGeom prst="rect">
                      <a:avLst/>
                    </a:prstGeom>
                    <a:noFill/>
                    <a:ln>
                      <a:noFill/>
                    </a:ln>
                  </pic:spPr>
                </pic:pic>
              </a:graphicData>
            </a:graphic>
          </wp:inline>
        </w:drawing>
      </w:r>
      <w:r w:rsidRPr="0071645B">
        <w:rPr>
          <w:rFonts w:ascii="OpenSans" w:eastAsia="Times New Roman" w:hAnsi="OpenSans" w:cs="Times New Roman"/>
          <w:color w:val="19191A"/>
          <w:lang w:eastAsia="it-IT"/>
        </w:rPr>
        <w:fldChar w:fldCharType="end"/>
      </w:r>
    </w:p>
    <w:p w14:paraId="2FEDCCAF" w14:textId="77777777" w:rsidR="0071645B" w:rsidRPr="0071645B" w:rsidRDefault="0071645B" w:rsidP="0071645B">
      <w:pPr>
        <w:shd w:val="clear" w:color="auto" w:fill="FFFFFF"/>
        <w:spacing w:after="100" w:afterAutospacing="1"/>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t>Il nostro Liceo ha programmato per gli studenti della scuola secondaria di primo grado e per i loro genitori </w:t>
      </w:r>
      <w:r w:rsidRPr="0071645B">
        <w:rPr>
          <w:rFonts w:ascii="OpenSans" w:eastAsia="Times New Roman" w:hAnsi="OpenSans" w:cs="Times New Roman"/>
          <w:b/>
          <w:bCs/>
          <w:color w:val="27AE60"/>
          <w:lang w:eastAsia="it-IT"/>
        </w:rPr>
        <w:t>INCONTRI DI PRESENTAZIONE DEL LICEO in presenza</w:t>
      </w:r>
      <w:r w:rsidRPr="0071645B">
        <w:rPr>
          <w:rFonts w:ascii="OpenSans" w:eastAsia="Times New Roman" w:hAnsi="OpenSans" w:cs="Times New Roman"/>
          <w:color w:val="19191A"/>
          <w:lang w:eastAsia="it-IT"/>
        </w:rPr>
        <w:t> secondo il seguente calendario:</w:t>
      </w:r>
    </w:p>
    <w:tbl>
      <w:tblPr>
        <w:tblW w:w="101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3"/>
        <w:gridCol w:w="5365"/>
      </w:tblGrid>
      <w:tr w:rsidR="0071645B" w:rsidRPr="0071645B" w14:paraId="1B712069" w14:textId="77777777" w:rsidTr="0071645B">
        <w:tc>
          <w:tcPr>
            <w:tcW w:w="4833" w:type="dxa"/>
            <w:tcBorders>
              <w:top w:val="outset" w:sz="6" w:space="0" w:color="auto"/>
              <w:left w:val="outset" w:sz="6" w:space="0" w:color="auto"/>
              <w:bottom w:val="outset" w:sz="6" w:space="0" w:color="auto"/>
              <w:right w:val="outset" w:sz="6" w:space="0" w:color="auto"/>
            </w:tcBorders>
            <w:vAlign w:val="center"/>
            <w:hideMark/>
          </w:tcPr>
          <w:p w14:paraId="50D224EC" w14:textId="77777777" w:rsidR="0071645B" w:rsidRPr="0071645B" w:rsidRDefault="0071645B" w:rsidP="0071645B">
            <w:pPr>
              <w:rPr>
                <w:rFonts w:ascii="Times New Roman" w:eastAsia="Times New Roman" w:hAnsi="Times New Roman" w:cs="Times New Roman"/>
                <w:lang w:eastAsia="it-IT"/>
              </w:rPr>
            </w:pPr>
            <w:r w:rsidRPr="0071645B">
              <w:rPr>
                <w:rFonts w:ascii="Times New Roman" w:eastAsia="Times New Roman" w:hAnsi="Times New Roman" w:cs="Times New Roman"/>
                <w:b/>
                <w:bCs/>
                <w:lang w:eastAsia="it-IT"/>
              </w:rPr>
              <w:t>DATA</w:t>
            </w:r>
          </w:p>
        </w:tc>
        <w:tc>
          <w:tcPr>
            <w:tcW w:w="5365" w:type="dxa"/>
            <w:tcBorders>
              <w:top w:val="outset" w:sz="6" w:space="0" w:color="auto"/>
              <w:left w:val="outset" w:sz="6" w:space="0" w:color="auto"/>
              <w:bottom w:val="outset" w:sz="6" w:space="0" w:color="auto"/>
              <w:right w:val="outset" w:sz="6" w:space="0" w:color="auto"/>
            </w:tcBorders>
            <w:vAlign w:val="center"/>
            <w:hideMark/>
          </w:tcPr>
          <w:p w14:paraId="28DF5949" w14:textId="77777777" w:rsidR="0071645B" w:rsidRPr="0071645B" w:rsidRDefault="0071645B" w:rsidP="0071645B">
            <w:pPr>
              <w:ind w:right="830"/>
              <w:rPr>
                <w:rFonts w:ascii="Times New Roman" w:eastAsia="Times New Roman" w:hAnsi="Times New Roman" w:cs="Times New Roman"/>
                <w:lang w:eastAsia="it-IT"/>
              </w:rPr>
            </w:pPr>
            <w:r w:rsidRPr="0071645B">
              <w:rPr>
                <w:rFonts w:ascii="Times New Roman" w:eastAsia="Times New Roman" w:hAnsi="Times New Roman" w:cs="Times New Roman"/>
                <w:b/>
                <w:bCs/>
                <w:lang w:eastAsia="it-IT"/>
              </w:rPr>
              <w:t>ORARIO</w:t>
            </w:r>
          </w:p>
        </w:tc>
      </w:tr>
      <w:tr w:rsidR="0071645B" w:rsidRPr="0071645B" w14:paraId="7A3D35DD" w14:textId="77777777" w:rsidTr="0071645B">
        <w:tc>
          <w:tcPr>
            <w:tcW w:w="4833" w:type="dxa"/>
            <w:tcBorders>
              <w:top w:val="outset" w:sz="6" w:space="0" w:color="auto"/>
              <w:left w:val="outset" w:sz="6" w:space="0" w:color="auto"/>
              <w:bottom w:val="outset" w:sz="6" w:space="0" w:color="auto"/>
              <w:right w:val="outset" w:sz="6" w:space="0" w:color="auto"/>
            </w:tcBorders>
            <w:vAlign w:val="center"/>
            <w:hideMark/>
          </w:tcPr>
          <w:p w14:paraId="5DF51C48" w14:textId="77777777" w:rsidR="0071645B" w:rsidRPr="0071645B" w:rsidRDefault="0071645B" w:rsidP="0071645B">
            <w:pPr>
              <w:spacing w:after="100" w:afterAutospacing="1"/>
              <w:rPr>
                <w:rFonts w:ascii="Times New Roman" w:eastAsia="Times New Roman" w:hAnsi="Times New Roman" w:cs="Times New Roman"/>
                <w:lang w:eastAsia="it-IT"/>
              </w:rPr>
            </w:pPr>
            <w:r w:rsidRPr="0071645B">
              <w:rPr>
                <w:rFonts w:ascii="Times New Roman" w:eastAsia="Times New Roman" w:hAnsi="Times New Roman" w:cs="Times New Roman"/>
                <w:b/>
                <w:bCs/>
                <w:lang w:eastAsia="it-IT"/>
              </w:rPr>
              <w:t>Sabato 20 novembre</w:t>
            </w:r>
          </w:p>
        </w:tc>
        <w:tc>
          <w:tcPr>
            <w:tcW w:w="5365" w:type="dxa"/>
            <w:tcBorders>
              <w:top w:val="outset" w:sz="6" w:space="0" w:color="auto"/>
              <w:left w:val="outset" w:sz="6" w:space="0" w:color="auto"/>
              <w:bottom w:val="outset" w:sz="6" w:space="0" w:color="auto"/>
              <w:right w:val="outset" w:sz="6" w:space="0" w:color="auto"/>
            </w:tcBorders>
            <w:vAlign w:val="center"/>
            <w:hideMark/>
          </w:tcPr>
          <w:p w14:paraId="1F4AE294" w14:textId="77777777" w:rsidR="0071645B" w:rsidRPr="0071645B" w:rsidRDefault="0071645B" w:rsidP="0071645B">
            <w:pPr>
              <w:ind w:right="830"/>
              <w:rPr>
                <w:rFonts w:ascii="Times New Roman" w:eastAsia="Times New Roman" w:hAnsi="Times New Roman" w:cs="Times New Roman"/>
                <w:lang w:eastAsia="it-IT"/>
              </w:rPr>
            </w:pPr>
            <w:r w:rsidRPr="0071645B">
              <w:rPr>
                <w:rFonts w:ascii="Times New Roman" w:eastAsia="Times New Roman" w:hAnsi="Times New Roman" w:cs="Times New Roman"/>
                <w:lang w:eastAsia="it-IT"/>
              </w:rPr>
              <w:br/>
            </w:r>
          </w:p>
          <w:p w14:paraId="16E31B3D" w14:textId="77777777" w:rsidR="0071645B" w:rsidRPr="0071645B" w:rsidRDefault="0071645B" w:rsidP="0071645B">
            <w:pPr>
              <w:numPr>
                <w:ilvl w:val="0"/>
                <w:numId w:val="1"/>
              </w:numPr>
              <w:spacing w:before="100" w:beforeAutospacing="1" w:after="100" w:afterAutospacing="1"/>
              <w:ind w:right="830"/>
              <w:rPr>
                <w:rFonts w:ascii="Times New Roman" w:eastAsia="Times New Roman" w:hAnsi="Times New Roman" w:cs="Times New Roman"/>
                <w:lang w:eastAsia="it-IT"/>
              </w:rPr>
            </w:pPr>
            <w:r w:rsidRPr="0071645B">
              <w:rPr>
                <w:rFonts w:ascii="Times New Roman" w:eastAsia="Times New Roman" w:hAnsi="Times New Roman" w:cs="Times New Roman"/>
                <w:lang w:eastAsia="it-IT"/>
              </w:rPr>
              <w:t>PRIMO TURNO: dalle ore 9:00 alle ore 10:30 </w:t>
            </w:r>
          </w:p>
          <w:p w14:paraId="2198B3FA" w14:textId="77777777" w:rsidR="0071645B" w:rsidRPr="0071645B" w:rsidRDefault="0071645B" w:rsidP="0071645B">
            <w:pPr>
              <w:numPr>
                <w:ilvl w:val="0"/>
                <w:numId w:val="1"/>
              </w:numPr>
              <w:spacing w:before="100" w:beforeAutospacing="1" w:after="100" w:afterAutospacing="1"/>
              <w:ind w:right="830"/>
              <w:rPr>
                <w:rFonts w:ascii="Times New Roman" w:eastAsia="Times New Roman" w:hAnsi="Times New Roman" w:cs="Times New Roman"/>
                <w:lang w:eastAsia="it-IT"/>
              </w:rPr>
            </w:pPr>
            <w:r w:rsidRPr="0071645B">
              <w:rPr>
                <w:rFonts w:ascii="Times New Roman" w:eastAsia="Times New Roman" w:hAnsi="Times New Roman" w:cs="Times New Roman"/>
                <w:lang w:eastAsia="it-IT"/>
              </w:rPr>
              <w:lastRenderedPageBreak/>
              <w:t>SECONDO TURNO: dalle ore 11:30 alle ore 13:00</w:t>
            </w:r>
          </w:p>
        </w:tc>
      </w:tr>
      <w:tr w:rsidR="0071645B" w:rsidRPr="0071645B" w14:paraId="7D38DD24" w14:textId="77777777" w:rsidTr="0071645B">
        <w:tc>
          <w:tcPr>
            <w:tcW w:w="4833" w:type="dxa"/>
            <w:tcBorders>
              <w:top w:val="outset" w:sz="6" w:space="0" w:color="auto"/>
              <w:left w:val="outset" w:sz="6" w:space="0" w:color="auto"/>
              <w:bottom w:val="outset" w:sz="6" w:space="0" w:color="auto"/>
              <w:right w:val="outset" w:sz="6" w:space="0" w:color="auto"/>
            </w:tcBorders>
            <w:vAlign w:val="center"/>
            <w:hideMark/>
          </w:tcPr>
          <w:p w14:paraId="19485A65" w14:textId="77777777" w:rsidR="0071645B" w:rsidRPr="0071645B" w:rsidRDefault="0071645B" w:rsidP="0071645B">
            <w:pPr>
              <w:spacing w:after="100" w:afterAutospacing="1"/>
              <w:rPr>
                <w:rFonts w:ascii="Times New Roman" w:eastAsia="Times New Roman" w:hAnsi="Times New Roman" w:cs="Times New Roman"/>
                <w:lang w:eastAsia="it-IT"/>
              </w:rPr>
            </w:pPr>
            <w:r w:rsidRPr="0071645B">
              <w:rPr>
                <w:rFonts w:ascii="Times New Roman" w:eastAsia="Times New Roman" w:hAnsi="Times New Roman" w:cs="Times New Roman"/>
                <w:b/>
                <w:bCs/>
                <w:lang w:eastAsia="it-IT"/>
              </w:rPr>
              <w:lastRenderedPageBreak/>
              <w:t>Venerdì 26 novembre</w:t>
            </w:r>
          </w:p>
        </w:tc>
        <w:tc>
          <w:tcPr>
            <w:tcW w:w="5365" w:type="dxa"/>
            <w:tcBorders>
              <w:top w:val="outset" w:sz="6" w:space="0" w:color="auto"/>
              <w:left w:val="outset" w:sz="6" w:space="0" w:color="auto"/>
              <w:bottom w:val="outset" w:sz="6" w:space="0" w:color="auto"/>
              <w:right w:val="outset" w:sz="6" w:space="0" w:color="auto"/>
            </w:tcBorders>
            <w:vAlign w:val="center"/>
            <w:hideMark/>
          </w:tcPr>
          <w:p w14:paraId="07C098F4" w14:textId="77777777" w:rsidR="0071645B" w:rsidRPr="0071645B" w:rsidRDefault="0071645B" w:rsidP="0071645B">
            <w:pPr>
              <w:ind w:right="830"/>
              <w:rPr>
                <w:rFonts w:ascii="Times New Roman" w:eastAsia="Times New Roman" w:hAnsi="Times New Roman" w:cs="Times New Roman"/>
                <w:lang w:eastAsia="it-IT"/>
              </w:rPr>
            </w:pPr>
            <w:r w:rsidRPr="0071645B">
              <w:rPr>
                <w:rFonts w:ascii="Times New Roman" w:eastAsia="Times New Roman" w:hAnsi="Times New Roman" w:cs="Times New Roman"/>
                <w:lang w:eastAsia="it-IT"/>
              </w:rPr>
              <w:br/>
            </w:r>
          </w:p>
          <w:p w14:paraId="02B88E54" w14:textId="77777777" w:rsidR="0071645B" w:rsidRPr="0071645B" w:rsidRDefault="0071645B" w:rsidP="0071645B">
            <w:pPr>
              <w:numPr>
                <w:ilvl w:val="0"/>
                <w:numId w:val="2"/>
              </w:numPr>
              <w:spacing w:before="100" w:beforeAutospacing="1" w:after="100" w:afterAutospacing="1"/>
              <w:ind w:right="830"/>
              <w:rPr>
                <w:rFonts w:ascii="Times New Roman" w:eastAsia="Times New Roman" w:hAnsi="Times New Roman" w:cs="Times New Roman"/>
                <w:lang w:eastAsia="it-IT"/>
              </w:rPr>
            </w:pPr>
            <w:r w:rsidRPr="0071645B">
              <w:rPr>
                <w:rFonts w:ascii="Times New Roman" w:eastAsia="Times New Roman" w:hAnsi="Times New Roman" w:cs="Times New Roman"/>
                <w:lang w:eastAsia="it-IT"/>
              </w:rPr>
              <w:t>dalle ore 17:30 alle ore 19:00</w:t>
            </w:r>
          </w:p>
        </w:tc>
      </w:tr>
      <w:tr w:rsidR="0071645B" w:rsidRPr="0071645B" w14:paraId="04C86B2A" w14:textId="77777777" w:rsidTr="0071645B">
        <w:tc>
          <w:tcPr>
            <w:tcW w:w="4833" w:type="dxa"/>
            <w:tcBorders>
              <w:top w:val="outset" w:sz="6" w:space="0" w:color="auto"/>
              <w:left w:val="outset" w:sz="6" w:space="0" w:color="auto"/>
              <w:bottom w:val="outset" w:sz="6" w:space="0" w:color="auto"/>
              <w:right w:val="outset" w:sz="6" w:space="0" w:color="auto"/>
            </w:tcBorders>
            <w:vAlign w:val="center"/>
            <w:hideMark/>
          </w:tcPr>
          <w:p w14:paraId="0988A9DE" w14:textId="77777777" w:rsidR="0071645B" w:rsidRPr="0071645B" w:rsidRDefault="0071645B" w:rsidP="0071645B">
            <w:pPr>
              <w:spacing w:after="100" w:afterAutospacing="1"/>
              <w:rPr>
                <w:rFonts w:ascii="Times New Roman" w:eastAsia="Times New Roman" w:hAnsi="Times New Roman" w:cs="Times New Roman"/>
                <w:lang w:eastAsia="it-IT"/>
              </w:rPr>
            </w:pPr>
            <w:r w:rsidRPr="0071645B">
              <w:rPr>
                <w:rFonts w:ascii="Times New Roman" w:eastAsia="Times New Roman" w:hAnsi="Times New Roman" w:cs="Times New Roman"/>
                <w:b/>
                <w:bCs/>
                <w:lang w:eastAsia="it-IT"/>
              </w:rPr>
              <w:t>Sabato 11 dicembre</w:t>
            </w:r>
          </w:p>
        </w:tc>
        <w:tc>
          <w:tcPr>
            <w:tcW w:w="5365" w:type="dxa"/>
            <w:tcBorders>
              <w:top w:val="outset" w:sz="6" w:space="0" w:color="auto"/>
              <w:left w:val="outset" w:sz="6" w:space="0" w:color="auto"/>
              <w:bottom w:val="outset" w:sz="6" w:space="0" w:color="auto"/>
              <w:right w:val="outset" w:sz="6" w:space="0" w:color="auto"/>
            </w:tcBorders>
            <w:vAlign w:val="center"/>
            <w:hideMark/>
          </w:tcPr>
          <w:p w14:paraId="5AE95089" w14:textId="77777777" w:rsidR="0071645B" w:rsidRPr="0071645B" w:rsidRDefault="0071645B" w:rsidP="0071645B">
            <w:pPr>
              <w:ind w:right="830"/>
              <w:rPr>
                <w:rFonts w:ascii="Times New Roman" w:eastAsia="Times New Roman" w:hAnsi="Times New Roman" w:cs="Times New Roman"/>
                <w:lang w:eastAsia="it-IT"/>
              </w:rPr>
            </w:pPr>
            <w:r w:rsidRPr="0071645B">
              <w:rPr>
                <w:rFonts w:ascii="Times New Roman" w:eastAsia="Times New Roman" w:hAnsi="Times New Roman" w:cs="Times New Roman"/>
                <w:lang w:eastAsia="it-IT"/>
              </w:rPr>
              <w:br/>
            </w:r>
          </w:p>
          <w:p w14:paraId="43C37C06" w14:textId="77777777" w:rsidR="0071645B" w:rsidRPr="0071645B" w:rsidRDefault="0071645B" w:rsidP="0071645B">
            <w:pPr>
              <w:numPr>
                <w:ilvl w:val="0"/>
                <w:numId w:val="3"/>
              </w:numPr>
              <w:spacing w:before="100" w:beforeAutospacing="1" w:after="100" w:afterAutospacing="1"/>
              <w:ind w:right="830"/>
              <w:rPr>
                <w:rFonts w:ascii="Times New Roman" w:eastAsia="Times New Roman" w:hAnsi="Times New Roman" w:cs="Times New Roman"/>
                <w:lang w:eastAsia="it-IT"/>
              </w:rPr>
            </w:pPr>
            <w:r w:rsidRPr="0071645B">
              <w:rPr>
                <w:rFonts w:ascii="Times New Roman" w:eastAsia="Times New Roman" w:hAnsi="Times New Roman" w:cs="Times New Roman"/>
                <w:lang w:eastAsia="it-IT"/>
              </w:rPr>
              <w:t>PRIMO TURNO: dalle ore 9:00 alle ore 10:30 </w:t>
            </w:r>
          </w:p>
          <w:p w14:paraId="3D79CD5E" w14:textId="77777777" w:rsidR="0071645B" w:rsidRPr="0071645B" w:rsidRDefault="0071645B" w:rsidP="0071645B">
            <w:pPr>
              <w:numPr>
                <w:ilvl w:val="0"/>
                <w:numId w:val="3"/>
              </w:numPr>
              <w:spacing w:before="100" w:beforeAutospacing="1" w:after="100" w:afterAutospacing="1"/>
              <w:ind w:right="830"/>
              <w:rPr>
                <w:rFonts w:ascii="Times New Roman" w:eastAsia="Times New Roman" w:hAnsi="Times New Roman" w:cs="Times New Roman"/>
                <w:lang w:eastAsia="it-IT"/>
              </w:rPr>
            </w:pPr>
            <w:r w:rsidRPr="0071645B">
              <w:rPr>
                <w:rFonts w:ascii="Times New Roman" w:eastAsia="Times New Roman" w:hAnsi="Times New Roman" w:cs="Times New Roman"/>
                <w:lang w:eastAsia="it-IT"/>
              </w:rPr>
              <w:t>SECONDO TURNO: dalle ore 11:30 alle ore 13:00</w:t>
            </w:r>
          </w:p>
        </w:tc>
      </w:tr>
    </w:tbl>
    <w:p w14:paraId="631DC3C7" w14:textId="77777777" w:rsidR="0071645B" w:rsidRDefault="0071645B" w:rsidP="0071645B">
      <w:pPr>
        <w:shd w:val="clear" w:color="auto" w:fill="FFFFFF"/>
        <w:spacing w:after="100" w:afterAutospacing="1"/>
        <w:rPr>
          <w:rFonts w:ascii="OpenSans" w:eastAsia="Times New Roman" w:hAnsi="OpenSans" w:cs="Times New Roman"/>
          <w:color w:val="19191A"/>
          <w:lang w:eastAsia="it-IT"/>
        </w:rPr>
      </w:pPr>
    </w:p>
    <w:p w14:paraId="17C3DFD6" w14:textId="6BA2E450" w:rsidR="0071645B" w:rsidRPr="0071645B" w:rsidRDefault="0071645B" w:rsidP="0071645B">
      <w:pPr>
        <w:shd w:val="clear" w:color="auto" w:fill="FFFFFF"/>
        <w:spacing w:after="100" w:afterAutospacing="1"/>
        <w:jc w:val="both"/>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t>La partecipazione agli </w:t>
      </w:r>
      <w:r w:rsidRPr="0071645B">
        <w:rPr>
          <w:rFonts w:ascii="OpenSans" w:eastAsia="Times New Roman" w:hAnsi="OpenSans" w:cs="Times New Roman"/>
          <w:i/>
          <w:iCs/>
          <w:color w:val="19191A"/>
          <w:lang w:eastAsia="it-IT"/>
        </w:rPr>
        <w:t xml:space="preserve">open </w:t>
      </w:r>
      <w:proofErr w:type="spellStart"/>
      <w:r w:rsidRPr="0071645B">
        <w:rPr>
          <w:rFonts w:ascii="OpenSans" w:eastAsia="Times New Roman" w:hAnsi="OpenSans" w:cs="Times New Roman"/>
          <w:i/>
          <w:iCs/>
          <w:color w:val="19191A"/>
          <w:lang w:eastAsia="it-IT"/>
        </w:rPr>
        <w:t>day</w:t>
      </w:r>
      <w:proofErr w:type="spellEnd"/>
      <w:r w:rsidRPr="0071645B">
        <w:rPr>
          <w:rFonts w:ascii="OpenSans" w:eastAsia="Times New Roman" w:hAnsi="OpenSans" w:cs="Times New Roman"/>
          <w:color w:val="19191A"/>
          <w:lang w:eastAsia="it-IT"/>
        </w:rPr>
        <w:t>, per motivi organizzativi, è riservata esclusivamente alle famiglie degli studenti che frequentano </w:t>
      </w:r>
      <w:r w:rsidRPr="0071645B">
        <w:rPr>
          <w:rFonts w:ascii="OpenSans" w:eastAsia="Times New Roman" w:hAnsi="OpenSans" w:cs="Times New Roman"/>
          <w:b/>
          <w:bCs/>
          <w:color w:val="19191A"/>
          <w:lang w:eastAsia="it-IT"/>
        </w:rPr>
        <w:t>l’ultimo anno della scuola secondaria di primo grado.</w:t>
      </w:r>
    </w:p>
    <w:p w14:paraId="506EC359" w14:textId="77777777" w:rsidR="0071645B" w:rsidRPr="0071645B" w:rsidRDefault="0071645B" w:rsidP="0071645B">
      <w:pPr>
        <w:shd w:val="clear" w:color="auto" w:fill="FFFFFF"/>
        <w:spacing w:after="100" w:afterAutospacing="1"/>
        <w:jc w:val="both"/>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t>È consentita la partecipazione di </w:t>
      </w:r>
      <w:r w:rsidRPr="0071645B">
        <w:rPr>
          <w:rFonts w:ascii="OpenSans" w:eastAsia="Times New Roman" w:hAnsi="OpenSans" w:cs="Times New Roman"/>
          <w:b/>
          <w:bCs/>
          <w:color w:val="19191A"/>
          <w:lang w:eastAsia="it-IT"/>
        </w:rPr>
        <w:t>un solo genitore con il proprio figlio/a, fino ad un numero massimo di 150 famiglie per ciascuno dei cinque incontri previsti</w:t>
      </w:r>
      <w:r w:rsidRPr="0071645B">
        <w:rPr>
          <w:rFonts w:ascii="OpenSans" w:eastAsia="Times New Roman" w:hAnsi="OpenSans" w:cs="Times New Roman"/>
          <w:color w:val="19191A"/>
          <w:lang w:eastAsia="it-IT"/>
        </w:rPr>
        <w:t>, perché si possa ottemperare alle regole del distanziamento imposte dal perdurare dell’emergenza sanitaria.</w:t>
      </w:r>
    </w:p>
    <w:p w14:paraId="4449066C" w14:textId="77777777" w:rsidR="0071645B" w:rsidRPr="0071645B" w:rsidRDefault="0071645B" w:rsidP="0071645B">
      <w:pPr>
        <w:shd w:val="clear" w:color="auto" w:fill="FFFFFF"/>
        <w:spacing w:after="100" w:afterAutospacing="1"/>
        <w:jc w:val="both"/>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t>Per partecipare agli </w:t>
      </w:r>
      <w:r w:rsidRPr="0071645B">
        <w:rPr>
          <w:rFonts w:ascii="OpenSans" w:eastAsia="Times New Roman" w:hAnsi="OpenSans" w:cs="Times New Roman"/>
          <w:i/>
          <w:iCs/>
          <w:color w:val="19191A"/>
          <w:lang w:eastAsia="it-IT"/>
        </w:rPr>
        <w:t xml:space="preserve">open </w:t>
      </w:r>
      <w:proofErr w:type="spellStart"/>
      <w:r w:rsidRPr="0071645B">
        <w:rPr>
          <w:rFonts w:ascii="OpenSans" w:eastAsia="Times New Roman" w:hAnsi="OpenSans" w:cs="Times New Roman"/>
          <w:i/>
          <w:iCs/>
          <w:color w:val="19191A"/>
          <w:lang w:eastAsia="it-IT"/>
        </w:rPr>
        <w:t>day</w:t>
      </w:r>
      <w:proofErr w:type="spellEnd"/>
      <w:r w:rsidRPr="0071645B">
        <w:rPr>
          <w:rFonts w:ascii="OpenSans" w:eastAsia="Times New Roman" w:hAnsi="OpenSans" w:cs="Times New Roman"/>
          <w:color w:val="19191A"/>
          <w:lang w:eastAsia="it-IT"/>
        </w:rPr>
        <w:t> </w:t>
      </w:r>
      <w:r w:rsidRPr="0071645B">
        <w:rPr>
          <w:rFonts w:ascii="OpenSans" w:eastAsia="Times New Roman" w:hAnsi="OpenSans" w:cs="Times New Roman"/>
          <w:b/>
          <w:bCs/>
          <w:color w:val="19191A"/>
          <w:lang w:eastAsia="it-IT"/>
        </w:rPr>
        <w:t>sarà necessario prenotarsi</w:t>
      </w:r>
      <w:r w:rsidRPr="0071645B">
        <w:rPr>
          <w:rFonts w:ascii="OpenSans" w:eastAsia="Times New Roman" w:hAnsi="OpenSans" w:cs="Times New Roman"/>
          <w:color w:val="19191A"/>
          <w:lang w:eastAsia="it-IT"/>
        </w:rPr>
        <w:t xml:space="preserve"> accedendo, preferibilmente con un account Google, al seguente modulo di prenotazione </w:t>
      </w:r>
      <w:proofErr w:type="spellStart"/>
      <w:r w:rsidRPr="0071645B">
        <w:rPr>
          <w:rFonts w:ascii="OpenSans" w:eastAsia="Times New Roman" w:hAnsi="OpenSans" w:cs="Times New Roman"/>
          <w:color w:val="19191A"/>
          <w:lang w:eastAsia="it-IT"/>
        </w:rPr>
        <w:t>GForm</w:t>
      </w:r>
      <w:proofErr w:type="spellEnd"/>
      <w:r w:rsidRPr="0071645B">
        <w:rPr>
          <w:rFonts w:ascii="OpenSans" w:eastAsia="Times New Roman" w:hAnsi="OpenSans" w:cs="Times New Roman"/>
          <w:color w:val="19191A"/>
          <w:lang w:eastAsia="it-IT"/>
        </w:rPr>
        <w:t xml:space="preserve"> a partire dal </w:t>
      </w:r>
      <w:r w:rsidRPr="0071645B">
        <w:rPr>
          <w:rFonts w:ascii="OpenSans" w:eastAsia="Times New Roman" w:hAnsi="OpenSans" w:cs="Times New Roman"/>
          <w:b/>
          <w:bCs/>
          <w:color w:val="19191A"/>
          <w:lang w:eastAsia="it-IT"/>
        </w:rPr>
        <w:t>5 novembre </w:t>
      </w:r>
      <w:r w:rsidRPr="0071645B">
        <w:rPr>
          <w:rFonts w:ascii="OpenSans" w:eastAsia="Times New Roman" w:hAnsi="OpenSans" w:cs="Times New Roman"/>
          <w:color w:val="19191A"/>
          <w:lang w:eastAsia="it-IT"/>
        </w:rPr>
        <w:t>fino a esaurimento dei posti disponibili: </w:t>
      </w:r>
    </w:p>
    <w:p w14:paraId="408835F3" w14:textId="77777777" w:rsidR="0071645B" w:rsidRPr="0071645B" w:rsidRDefault="0071645B" w:rsidP="0071645B">
      <w:pPr>
        <w:shd w:val="clear" w:color="auto" w:fill="FFFFFF"/>
        <w:spacing w:after="100" w:afterAutospacing="1"/>
        <w:jc w:val="center"/>
        <w:rPr>
          <w:rFonts w:ascii="OpenSans" w:eastAsia="Times New Roman" w:hAnsi="OpenSans" w:cs="Times New Roman"/>
          <w:color w:val="19191A"/>
          <w:lang w:eastAsia="it-IT"/>
        </w:rPr>
      </w:pPr>
      <w:hyperlink r:id="rId6" w:history="1">
        <w:r w:rsidRPr="0071645B">
          <w:rPr>
            <w:rFonts w:ascii="OpenSans" w:eastAsia="Times New Roman" w:hAnsi="OpenSans" w:cs="Times New Roman"/>
            <w:b/>
            <w:bCs/>
            <w:color w:val="120682"/>
            <w:u w:val="single"/>
            <w:lang w:eastAsia="it-IT"/>
          </w:rPr>
          <w:t>Modulo di prenotazione</w:t>
        </w:r>
      </w:hyperlink>
    </w:p>
    <w:p w14:paraId="448A8784" w14:textId="77777777" w:rsidR="0071645B" w:rsidRPr="0071645B" w:rsidRDefault="0071645B" w:rsidP="0071645B">
      <w:pPr>
        <w:shd w:val="clear" w:color="auto" w:fill="FFFFFF"/>
        <w:spacing w:after="100" w:afterAutospacing="1"/>
        <w:jc w:val="both"/>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t>Per consentire la partecipazione a un numero ampio di persone, ci si potrà registrare ad uno solo dei cinque incontri, indicando il nominativo del proprio figlio/figlia.</w:t>
      </w:r>
    </w:p>
    <w:p w14:paraId="117D9D6F" w14:textId="77777777" w:rsidR="0071645B" w:rsidRPr="0071645B" w:rsidRDefault="0071645B" w:rsidP="0071645B">
      <w:pPr>
        <w:shd w:val="clear" w:color="auto" w:fill="FFFFFF"/>
        <w:spacing w:after="100" w:afterAutospacing="1"/>
        <w:jc w:val="both"/>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t>Gli incontri si terranno nell’</w:t>
      </w:r>
      <w:r w:rsidRPr="0071645B">
        <w:rPr>
          <w:rFonts w:ascii="OpenSans" w:eastAsia="Times New Roman" w:hAnsi="OpenSans" w:cs="Times New Roman"/>
          <w:b/>
          <w:bCs/>
          <w:color w:val="19191A"/>
          <w:lang w:eastAsia="it-IT"/>
        </w:rPr>
        <w:t>Auditorium del Liceo</w:t>
      </w:r>
      <w:r w:rsidRPr="0071645B">
        <w:rPr>
          <w:rFonts w:ascii="OpenSans" w:eastAsia="Times New Roman" w:hAnsi="OpenSans" w:cs="Times New Roman"/>
          <w:color w:val="19191A"/>
          <w:lang w:eastAsia="it-IT"/>
        </w:rPr>
        <w:t> accessibile da </w:t>
      </w:r>
      <w:r w:rsidRPr="0071645B">
        <w:rPr>
          <w:rFonts w:ascii="OpenSans" w:eastAsia="Times New Roman" w:hAnsi="OpenSans" w:cs="Times New Roman"/>
          <w:b/>
          <w:bCs/>
          <w:color w:val="19191A"/>
          <w:lang w:eastAsia="it-IT"/>
        </w:rPr>
        <w:t xml:space="preserve">Piazzale </w:t>
      </w:r>
      <w:proofErr w:type="spellStart"/>
      <w:r w:rsidRPr="0071645B">
        <w:rPr>
          <w:rFonts w:ascii="OpenSans" w:eastAsia="Times New Roman" w:hAnsi="OpenSans" w:cs="Times New Roman"/>
          <w:b/>
          <w:bCs/>
          <w:color w:val="19191A"/>
          <w:lang w:eastAsia="it-IT"/>
        </w:rPr>
        <w:t>Zavattari</w:t>
      </w:r>
      <w:proofErr w:type="spellEnd"/>
      <w:r w:rsidRPr="0071645B">
        <w:rPr>
          <w:rFonts w:ascii="OpenSans" w:eastAsia="Times New Roman" w:hAnsi="OpenSans" w:cs="Times New Roman"/>
          <w:color w:val="19191A"/>
          <w:lang w:eastAsia="it-IT"/>
        </w:rPr>
        <w:t>.</w:t>
      </w:r>
    </w:p>
    <w:p w14:paraId="1B0D73EF" w14:textId="77777777" w:rsidR="0071645B" w:rsidRPr="0071645B" w:rsidRDefault="0071645B" w:rsidP="0071645B">
      <w:pPr>
        <w:shd w:val="clear" w:color="auto" w:fill="FFFFFF"/>
        <w:spacing w:after="100" w:afterAutospacing="1"/>
        <w:jc w:val="both"/>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t>Si chiede di arrivare con mezz’ora di anticipo rispetto all’orario di inizio dell’incontro prescelto per assolvere ai controlli necessari per accedere all’interno della scuola, in conformità con quanto stabilito dalla normativa vigente.</w:t>
      </w:r>
    </w:p>
    <w:p w14:paraId="6E254BAC" w14:textId="77777777" w:rsidR="0071645B" w:rsidRPr="0071645B" w:rsidRDefault="0071645B" w:rsidP="0071645B">
      <w:pPr>
        <w:shd w:val="clear" w:color="auto" w:fill="FFFFFF"/>
        <w:spacing w:after="100" w:afterAutospacing="1"/>
        <w:jc w:val="both"/>
        <w:rPr>
          <w:rFonts w:ascii="OpenSans" w:eastAsia="Times New Roman" w:hAnsi="OpenSans" w:cs="Times New Roman"/>
          <w:color w:val="19191A"/>
          <w:lang w:eastAsia="it-IT"/>
        </w:rPr>
      </w:pPr>
      <w:r w:rsidRPr="0071645B">
        <w:rPr>
          <w:rFonts w:ascii="OpenSans" w:eastAsia="Times New Roman" w:hAnsi="OpenSans" w:cs="Times New Roman"/>
          <w:color w:val="19191A"/>
          <w:lang w:eastAsia="it-IT"/>
        </w:rPr>
        <w:t>Ulteriori attività di orientamento rivolte agli studenti ancora in fase di organizzazione saranno comunicate sul nostro sito istituzionale.</w:t>
      </w:r>
    </w:p>
    <w:p w14:paraId="27D4FA00" w14:textId="77777777" w:rsidR="0071645B" w:rsidRPr="0071645B" w:rsidRDefault="0071645B" w:rsidP="0071645B">
      <w:pPr>
        <w:shd w:val="clear" w:color="auto" w:fill="FFFFFF"/>
        <w:spacing w:after="100" w:afterAutospacing="1"/>
        <w:jc w:val="both"/>
        <w:rPr>
          <w:rFonts w:ascii="OpenSans" w:eastAsia="Times New Roman" w:hAnsi="OpenSans" w:cs="Times New Roman"/>
          <w:color w:val="19191A"/>
          <w:lang w:eastAsia="it-IT"/>
        </w:rPr>
      </w:pPr>
      <w:r w:rsidRPr="0071645B">
        <w:rPr>
          <w:rFonts w:ascii="OpenSans" w:eastAsia="Times New Roman" w:hAnsi="OpenSans" w:cs="Times New Roman"/>
          <w:b/>
          <w:bCs/>
          <w:color w:val="19191A"/>
          <w:lang w:eastAsia="it-IT"/>
        </w:rPr>
        <w:t>Puoi visitare virtualmente gli spazi del Liceo, le sue aule e i suoi laboratori, cliccando </w:t>
      </w:r>
      <w:hyperlink r:id="rId7" w:history="1">
        <w:r w:rsidRPr="0071645B">
          <w:rPr>
            <w:rFonts w:ascii="OpenSans" w:eastAsia="Times New Roman" w:hAnsi="OpenSans" w:cs="Times New Roman"/>
            <w:b/>
            <w:bCs/>
            <w:color w:val="3598DB"/>
            <w:u w:val="single"/>
            <w:lang w:eastAsia="it-IT"/>
          </w:rPr>
          <w:t>qui</w:t>
        </w:r>
      </w:hyperlink>
      <w:r w:rsidRPr="0071645B">
        <w:rPr>
          <w:rFonts w:ascii="OpenSans" w:eastAsia="Times New Roman" w:hAnsi="OpenSans" w:cs="Times New Roman"/>
          <w:color w:val="000000"/>
          <w:lang w:eastAsia="it-IT"/>
        </w:rPr>
        <w:t> .</w:t>
      </w:r>
    </w:p>
    <w:p w14:paraId="4D51713C" w14:textId="77777777" w:rsidR="00F1577C" w:rsidRDefault="00F1577C"/>
    <w:sectPr w:rsidR="00F1577C" w:rsidSect="007809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an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BD3"/>
    <w:multiLevelType w:val="multilevel"/>
    <w:tmpl w:val="3F0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1289B"/>
    <w:multiLevelType w:val="multilevel"/>
    <w:tmpl w:val="FDD8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B472E"/>
    <w:multiLevelType w:val="multilevel"/>
    <w:tmpl w:val="C4C0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5B"/>
    <w:rsid w:val="0071645B"/>
    <w:rsid w:val="00780995"/>
    <w:rsid w:val="00E80F93"/>
    <w:rsid w:val="00F15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1A9ED7"/>
  <w15:chartTrackingRefBased/>
  <w15:docId w15:val="{23F1986B-AC7D-7545-A0E8-78FBF8B9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1645B"/>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645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71645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1645B"/>
    <w:rPr>
      <w:b/>
      <w:bCs/>
    </w:rPr>
  </w:style>
  <w:style w:type="character" w:styleId="Enfasicorsivo">
    <w:name w:val="Emphasis"/>
    <w:basedOn w:val="Carpredefinitoparagrafo"/>
    <w:uiPriority w:val="20"/>
    <w:qFormat/>
    <w:rsid w:val="0071645B"/>
    <w:rPr>
      <w:i/>
      <w:iCs/>
    </w:rPr>
  </w:style>
  <w:style w:type="character" w:styleId="Collegamentoipertestuale">
    <w:name w:val="Hyperlink"/>
    <w:basedOn w:val="Carpredefinitoparagrafo"/>
    <w:uiPriority w:val="99"/>
    <w:semiHidden/>
    <w:unhideWhenUsed/>
    <w:rsid w:val="00716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5119">
      <w:bodyDiv w:val="1"/>
      <w:marLeft w:val="0"/>
      <w:marRight w:val="0"/>
      <w:marTop w:val="0"/>
      <w:marBottom w:val="0"/>
      <w:divBdr>
        <w:top w:val="none" w:sz="0" w:space="0" w:color="auto"/>
        <w:left w:val="none" w:sz="0" w:space="0" w:color="auto"/>
        <w:bottom w:val="none" w:sz="0" w:space="0" w:color="auto"/>
        <w:right w:val="none" w:sz="0" w:space="0" w:color="auto"/>
      </w:divBdr>
    </w:div>
    <w:div w:id="951398941">
      <w:bodyDiv w:val="1"/>
      <w:marLeft w:val="0"/>
      <w:marRight w:val="0"/>
      <w:marTop w:val="0"/>
      <w:marBottom w:val="0"/>
      <w:divBdr>
        <w:top w:val="none" w:sz="0" w:space="0" w:color="auto"/>
        <w:left w:val="none" w:sz="0" w:space="0" w:color="auto"/>
        <w:bottom w:val="none" w:sz="0" w:space="0" w:color="auto"/>
        <w:right w:val="none" w:sz="0" w:space="0" w:color="auto"/>
      </w:divBdr>
      <w:divsChild>
        <w:div w:id="2062897108">
          <w:marLeft w:val="-90"/>
          <w:marRight w:val="-90"/>
          <w:marTop w:val="0"/>
          <w:marBottom w:val="0"/>
          <w:divBdr>
            <w:top w:val="none" w:sz="0" w:space="0" w:color="auto"/>
            <w:left w:val="none" w:sz="0" w:space="0" w:color="auto"/>
            <w:bottom w:val="none" w:sz="0" w:space="0" w:color="auto"/>
            <w:right w:val="none" w:sz="0" w:space="0" w:color="auto"/>
          </w:divBdr>
          <w:divsChild>
            <w:div w:id="1234121321">
              <w:marLeft w:val="0"/>
              <w:marRight w:val="0"/>
              <w:marTop w:val="0"/>
              <w:marBottom w:val="0"/>
              <w:divBdr>
                <w:top w:val="none" w:sz="0" w:space="0" w:color="auto"/>
                <w:left w:val="none" w:sz="0" w:space="0" w:color="auto"/>
                <w:bottom w:val="none" w:sz="0" w:space="0" w:color="auto"/>
                <w:right w:val="none" w:sz="0" w:space="0" w:color="auto"/>
              </w:divBdr>
            </w:div>
          </w:divsChild>
        </w:div>
        <w:div w:id="293339778">
          <w:marLeft w:val="-90"/>
          <w:marRight w:val="-90"/>
          <w:marTop w:val="0"/>
          <w:marBottom w:val="0"/>
          <w:divBdr>
            <w:top w:val="none" w:sz="0" w:space="0" w:color="auto"/>
            <w:left w:val="none" w:sz="0" w:space="0" w:color="auto"/>
            <w:bottom w:val="none" w:sz="0" w:space="0" w:color="auto"/>
            <w:right w:val="none" w:sz="0" w:space="0" w:color="auto"/>
          </w:divBdr>
          <w:divsChild>
            <w:div w:id="12819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liceovittorioveneto.edu.it/tour-virtuale/home-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818pmiWvJCFmWTAQ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2021-10-29T15:02:00Z</dcterms:created>
  <dcterms:modified xsi:type="dcterms:W3CDTF">2021-10-29T15:03:00Z</dcterms:modified>
</cp:coreProperties>
</file>