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80" w:rsidRDefault="00067F80" w:rsidP="00067F80">
      <w:pPr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 w:rsidRPr="005755C1">
        <w:rPr>
          <w:rFonts w:ascii="Verdana" w:hAnsi="Verdana"/>
          <w:b/>
          <w:sz w:val="28"/>
          <w:szCs w:val="28"/>
          <w:u w:val="single"/>
        </w:rPr>
        <w:t>MATERIAL</w:t>
      </w:r>
      <w:r>
        <w:rPr>
          <w:rFonts w:ascii="Verdana" w:hAnsi="Verdana"/>
          <w:b/>
          <w:sz w:val="28"/>
          <w:szCs w:val="28"/>
          <w:u w:val="single"/>
        </w:rPr>
        <w:t>E OCCORRENTE PER LE CLASSI SECONDE</w:t>
      </w:r>
    </w:p>
    <w:p w:rsidR="00067F80" w:rsidRDefault="00067F80" w:rsidP="00067F80">
      <w:pPr>
        <w:rPr>
          <w:rFonts w:ascii="Verdana" w:hAnsi="Verdana"/>
          <w:b/>
          <w:sz w:val="28"/>
          <w:szCs w:val="28"/>
          <w:u w:val="single"/>
        </w:rPr>
      </w:pPr>
    </w:p>
    <w:p w:rsidR="00A25F67" w:rsidRPr="00A25F67" w:rsidRDefault="00067F80" w:rsidP="00A25F67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u w:val="single"/>
        </w:rPr>
      </w:pPr>
      <w:r w:rsidRPr="00067F80">
        <w:rPr>
          <w:rFonts w:ascii="Verdana" w:hAnsi="Verdana"/>
          <w:sz w:val="24"/>
          <w:szCs w:val="24"/>
        </w:rPr>
        <w:t>Astuccio completo (2 matite grafite, gomma, temperino con serbatoio, colla</w:t>
      </w:r>
      <w:r w:rsidR="00A25F67">
        <w:rPr>
          <w:rFonts w:ascii="Verdana" w:hAnsi="Verdana"/>
          <w:sz w:val="24"/>
          <w:szCs w:val="24"/>
        </w:rPr>
        <w:t xml:space="preserve"> </w:t>
      </w:r>
      <w:proofErr w:type="spellStart"/>
      <w:r w:rsidR="00A25F67">
        <w:rPr>
          <w:rFonts w:ascii="Verdana" w:hAnsi="Verdana"/>
          <w:sz w:val="24"/>
          <w:szCs w:val="24"/>
        </w:rPr>
        <w:t>stick</w:t>
      </w:r>
      <w:proofErr w:type="spellEnd"/>
      <w:r w:rsidRPr="00067F80">
        <w:rPr>
          <w:rFonts w:ascii="Verdana" w:hAnsi="Verdana"/>
          <w:sz w:val="24"/>
          <w:szCs w:val="24"/>
        </w:rPr>
        <w:t>, forbici con punta arrotondat</w:t>
      </w:r>
      <w:r w:rsidR="00A25F67">
        <w:rPr>
          <w:rFonts w:ascii="Verdana" w:hAnsi="Verdana"/>
          <w:sz w:val="24"/>
          <w:szCs w:val="24"/>
        </w:rPr>
        <w:t>a, matite colorate, pennarelli)</w:t>
      </w:r>
    </w:p>
    <w:p w:rsidR="00067F80" w:rsidRDefault="00067F80" w:rsidP="00067F80">
      <w:pPr>
        <w:pStyle w:val="Paragrafoelenc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067F80" w:rsidRPr="00067F80" w:rsidRDefault="006B7304" w:rsidP="00067F80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4</w:t>
      </w:r>
      <w:r w:rsidR="00067F80" w:rsidRPr="00067F80">
        <w:rPr>
          <w:rFonts w:ascii="Verdana" w:hAnsi="Verdana"/>
          <w:sz w:val="24"/>
          <w:szCs w:val="24"/>
        </w:rPr>
        <w:t xml:space="preserve"> quadernoni a qu</w:t>
      </w:r>
      <w:r w:rsidR="00A25F67">
        <w:rPr>
          <w:rFonts w:ascii="Verdana" w:hAnsi="Verdana"/>
          <w:sz w:val="24"/>
          <w:szCs w:val="24"/>
        </w:rPr>
        <w:t>adretti di 0.5 mm SENZA margine</w:t>
      </w:r>
    </w:p>
    <w:p w:rsidR="00067F80" w:rsidRPr="00E67E61" w:rsidRDefault="00067F80" w:rsidP="00067F80">
      <w:pPr>
        <w:pStyle w:val="Paragrafoelenc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A25F67" w:rsidRPr="00A25F67" w:rsidRDefault="00067F80" w:rsidP="00A25F67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1 quadernone a righe </w:t>
      </w:r>
      <w:r w:rsidR="00A25F67">
        <w:rPr>
          <w:rFonts w:ascii="Verdana" w:hAnsi="Verdana"/>
          <w:sz w:val="24"/>
          <w:szCs w:val="24"/>
        </w:rPr>
        <w:t>di seconda con margine</w:t>
      </w:r>
    </w:p>
    <w:p w:rsidR="00A25F67" w:rsidRPr="00A25F67" w:rsidRDefault="00A25F67" w:rsidP="00A25F67">
      <w:pPr>
        <w:pStyle w:val="Paragrafoelenco"/>
        <w:rPr>
          <w:rFonts w:ascii="Verdana" w:hAnsi="Verdana"/>
          <w:b/>
          <w:sz w:val="24"/>
          <w:szCs w:val="24"/>
          <w:u w:val="single"/>
        </w:rPr>
      </w:pPr>
    </w:p>
    <w:p w:rsidR="00A25F67" w:rsidRPr="00A25F67" w:rsidRDefault="00A25F67" w:rsidP="00A25F67">
      <w:pPr>
        <w:pStyle w:val="Paragrafoelenc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067F80" w:rsidRDefault="00A25F67" w:rsidP="006B7304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A25F67">
        <w:rPr>
          <w:rFonts w:ascii="Verdana" w:hAnsi="Verdana"/>
          <w:sz w:val="24"/>
          <w:szCs w:val="24"/>
        </w:rPr>
        <w:t>Copertine di plastica per quadernoni nei seguenti colori:</w:t>
      </w:r>
      <w:r>
        <w:rPr>
          <w:rFonts w:ascii="Verdana" w:hAnsi="Verdana"/>
          <w:sz w:val="24"/>
          <w:szCs w:val="24"/>
        </w:rPr>
        <w:t xml:space="preserve"> BLU, ROSSO, VIOLA, GIALLO, TRASPARENTE</w:t>
      </w:r>
    </w:p>
    <w:p w:rsidR="00A25F67" w:rsidRPr="00A25F67" w:rsidRDefault="00A25F67" w:rsidP="00A25F67">
      <w:pPr>
        <w:pStyle w:val="Paragrafoelenco"/>
        <w:rPr>
          <w:rFonts w:ascii="Verdana" w:hAnsi="Verdana"/>
          <w:sz w:val="24"/>
          <w:szCs w:val="24"/>
        </w:rPr>
      </w:pPr>
    </w:p>
    <w:p w:rsidR="00A25F67" w:rsidRPr="00A25F67" w:rsidRDefault="00A25F67" w:rsidP="00A25F67">
      <w:pPr>
        <w:pStyle w:val="Paragrafoelenco"/>
        <w:jc w:val="both"/>
        <w:rPr>
          <w:rFonts w:ascii="Verdana" w:hAnsi="Verdana"/>
          <w:sz w:val="24"/>
          <w:szCs w:val="24"/>
        </w:rPr>
      </w:pPr>
    </w:p>
    <w:p w:rsidR="00067F80" w:rsidRDefault="00067F80" w:rsidP="00067F80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6B7304">
        <w:rPr>
          <w:rFonts w:ascii="Verdana" w:hAnsi="Verdana"/>
          <w:sz w:val="24"/>
          <w:szCs w:val="24"/>
        </w:rPr>
        <w:t xml:space="preserve"> por</w:t>
      </w:r>
      <w:r w:rsidR="006B7304" w:rsidRPr="006B7304">
        <w:rPr>
          <w:rFonts w:ascii="Verdana" w:hAnsi="Verdana"/>
          <w:sz w:val="24"/>
          <w:szCs w:val="24"/>
        </w:rPr>
        <w:t>ta-merenda con tovaglietta mono</w:t>
      </w:r>
      <w:r w:rsidRPr="006B7304">
        <w:rPr>
          <w:rFonts w:ascii="Verdana" w:hAnsi="Verdana"/>
          <w:sz w:val="24"/>
          <w:szCs w:val="24"/>
        </w:rPr>
        <w:t>uso</w:t>
      </w:r>
    </w:p>
    <w:p w:rsidR="006B7304" w:rsidRPr="006B7304" w:rsidRDefault="006B7304" w:rsidP="006B7304">
      <w:pPr>
        <w:pStyle w:val="Paragrafoelenco"/>
        <w:rPr>
          <w:rFonts w:ascii="Verdana" w:hAnsi="Verdana"/>
          <w:sz w:val="24"/>
          <w:szCs w:val="24"/>
        </w:rPr>
      </w:pPr>
    </w:p>
    <w:p w:rsidR="006B7304" w:rsidRPr="006B7304" w:rsidRDefault="00A25F67" w:rsidP="00067F80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="006B7304">
        <w:rPr>
          <w:rFonts w:ascii="Verdana" w:hAnsi="Verdana"/>
          <w:sz w:val="24"/>
          <w:szCs w:val="24"/>
        </w:rPr>
        <w:t xml:space="preserve">n pacchetto di fazzoletti </w:t>
      </w:r>
      <w:r>
        <w:rPr>
          <w:rFonts w:ascii="Verdana" w:hAnsi="Verdana"/>
          <w:sz w:val="24"/>
          <w:szCs w:val="24"/>
        </w:rPr>
        <w:t xml:space="preserve">da tenere </w:t>
      </w:r>
      <w:r w:rsidR="006B7304">
        <w:rPr>
          <w:rFonts w:ascii="Verdana" w:hAnsi="Verdana"/>
          <w:sz w:val="24"/>
          <w:szCs w:val="24"/>
        </w:rPr>
        <w:t>SEMPRE nello zaino</w:t>
      </w:r>
    </w:p>
    <w:p w:rsidR="00067F80" w:rsidRPr="006B7304" w:rsidRDefault="00067F80" w:rsidP="006B7304">
      <w:pPr>
        <w:rPr>
          <w:rFonts w:ascii="Verdana" w:hAnsi="Verdana"/>
          <w:sz w:val="24"/>
          <w:szCs w:val="24"/>
        </w:rPr>
      </w:pPr>
    </w:p>
    <w:p w:rsidR="00875C35" w:rsidRPr="00A25F67" w:rsidRDefault="00067F80" w:rsidP="00875C35">
      <w:pPr>
        <w:jc w:val="both"/>
        <w:rPr>
          <w:rFonts w:ascii="Verdana" w:hAnsi="Verdana"/>
          <w:b/>
          <w:sz w:val="24"/>
          <w:szCs w:val="24"/>
        </w:rPr>
      </w:pPr>
      <w:r w:rsidRPr="00A25F67">
        <w:rPr>
          <w:rFonts w:ascii="Verdana" w:hAnsi="Verdana"/>
          <w:b/>
          <w:sz w:val="24"/>
          <w:szCs w:val="24"/>
        </w:rPr>
        <w:t>Si raccomanda di controllare giornalmente tutto il materiale.</w:t>
      </w:r>
    </w:p>
    <w:p w:rsidR="00875C35" w:rsidRPr="00A25F67" w:rsidRDefault="00875C35" w:rsidP="00875C35">
      <w:pPr>
        <w:jc w:val="both"/>
        <w:rPr>
          <w:rFonts w:ascii="Verdana" w:hAnsi="Verdana"/>
          <w:b/>
          <w:sz w:val="24"/>
          <w:szCs w:val="24"/>
        </w:rPr>
      </w:pPr>
      <w:r w:rsidRPr="00A25F67">
        <w:rPr>
          <w:rFonts w:ascii="Verdana" w:hAnsi="Verdana"/>
          <w:b/>
          <w:sz w:val="24"/>
          <w:szCs w:val="24"/>
        </w:rPr>
        <w:t>Si chiede, g</w:t>
      </w:r>
      <w:r w:rsidR="006B7304" w:rsidRPr="00A25F67">
        <w:rPr>
          <w:rFonts w:ascii="Verdana" w:hAnsi="Verdana"/>
          <w:b/>
          <w:sz w:val="24"/>
          <w:szCs w:val="24"/>
        </w:rPr>
        <w:t xml:space="preserve">entilmente, di </w:t>
      </w:r>
      <w:r w:rsidR="00A25F67" w:rsidRPr="00A25F67">
        <w:rPr>
          <w:rFonts w:ascii="Verdana" w:hAnsi="Verdana"/>
          <w:b/>
          <w:sz w:val="24"/>
          <w:szCs w:val="24"/>
        </w:rPr>
        <w:t xml:space="preserve">contrassegnare </w:t>
      </w:r>
      <w:r w:rsidRPr="00A25F67">
        <w:rPr>
          <w:rFonts w:ascii="Verdana" w:hAnsi="Verdana"/>
          <w:b/>
          <w:sz w:val="24"/>
          <w:szCs w:val="24"/>
        </w:rPr>
        <w:t>con il nome dell’alunno ogni singolo oggetto del materiale scolastico.</w:t>
      </w:r>
    </w:p>
    <w:p w:rsidR="006B7304" w:rsidRPr="00875C35" w:rsidRDefault="006B7304" w:rsidP="006B7304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 insegnanti</w:t>
      </w:r>
    </w:p>
    <w:p w:rsidR="00067F80" w:rsidRDefault="00067F80" w:rsidP="00875C35">
      <w:pPr>
        <w:jc w:val="both"/>
        <w:rPr>
          <w:rFonts w:ascii="Verdana" w:hAnsi="Verdana"/>
          <w:sz w:val="28"/>
          <w:szCs w:val="28"/>
        </w:rPr>
      </w:pPr>
    </w:p>
    <w:p w:rsidR="00894691" w:rsidRDefault="00894691"/>
    <w:sectPr w:rsidR="00894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6883"/>
    <w:multiLevelType w:val="hybridMultilevel"/>
    <w:tmpl w:val="3DC62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66"/>
    <w:rsid w:val="00067F80"/>
    <w:rsid w:val="006B7304"/>
    <w:rsid w:val="00875C35"/>
    <w:rsid w:val="00894691"/>
    <w:rsid w:val="009F1C02"/>
    <w:rsid w:val="00A25F67"/>
    <w:rsid w:val="00C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B127-C927-4576-8E26-775B8099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F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F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Rocco1</dc:creator>
  <cp:keywords/>
  <dc:description/>
  <cp:lastModifiedBy>Segreteria 7</cp:lastModifiedBy>
  <cp:revision>2</cp:revision>
  <dcterms:created xsi:type="dcterms:W3CDTF">2020-09-09T11:04:00Z</dcterms:created>
  <dcterms:modified xsi:type="dcterms:W3CDTF">2020-09-09T11:04:00Z</dcterms:modified>
</cp:coreProperties>
</file>