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C0" w:rsidRDefault="00D75FC0" w:rsidP="00D75FC0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6121400" cy="103251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03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C0" w:rsidRDefault="00D75FC0" w:rsidP="00D75FC0">
      <w:pPr>
        <w:jc w:val="center"/>
        <w:rPr>
          <w:rFonts w:ascii="Verdana" w:hAnsi="Verdana"/>
        </w:rPr>
      </w:pPr>
      <w:r>
        <w:rPr>
          <w:rFonts w:ascii="Verdana" w:hAnsi="Verdana"/>
          <w:b/>
          <w:outline/>
          <w:noProof/>
        </w:rPr>
        <w:drawing>
          <wp:inline distT="0" distB="0" distL="0" distR="0">
            <wp:extent cx="548640" cy="527050"/>
            <wp:effectExtent l="19050" t="0" r="381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C0" w:rsidRDefault="00D75FC0" w:rsidP="00D75FC0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Ministero dell’istruzione, dell’università e della ricerca</w:t>
      </w:r>
    </w:p>
    <w:p w:rsidR="00D75FC0" w:rsidRDefault="00D75FC0" w:rsidP="00D75FC0">
      <w:pPr>
        <w:jc w:val="center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Istituto Comprensivo “R. Franceschi”</w:t>
      </w:r>
    </w:p>
    <w:p w:rsidR="00D75FC0" w:rsidRDefault="00D75FC0" w:rsidP="00D75FC0">
      <w:pPr>
        <w:jc w:val="center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Via Concordia, 2/4 – 20090 Trezzano sul Naviglio (</w:t>
      </w:r>
      <w:proofErr w:type="spellStart"/>
      <w:r>
        <w:rPr>
          <w:rFonts w:ascii="Verdana" w:hAnsi="Verdana"/>
          <w:bCs/>
          <w:sz w:val="22"/>
          <w:szCs w:val="22"/>
        </w:rPr>
        <w:t>MI</w:t>
      </w:r>
      <w:proofErr w:type="spellEnd"/>
      <w:r>
        <w:rPr>
          <w:rFonts w:ascii="Verdana" w:hAnsi="Verdana"/>
          <w:bCs/>
          <w:sz w:val="22"/>
          <w:szCs w:val="22"/>
        </w:rPr>
        <w:t>)</w:t>
      </w:r>
    </w:p>
    <w:p w:rsidR="00D75FC0" w:rsidRPr="00D64774" w:rsidRDefault="00D75FC0" w:rsidP="00D75FC0">
      <w:pPr>
        <w:jc w:val="center"/>
        <w:rPr>
          <w:rFonts w:ascii="Verdana" w:hAnsi="Verdana"/>
          <w:bCs/>
          <w:sz w:val="22"/>
          <w:szCs w:val="22"/>
        </w:rPr>
      </w:pPr>
      <w:r w:rsidRPr="00D64774">
        <w:rPr>
          <w:rFonts w:ascii="Verdana" w:hAnsi="Verdana"/>
          <w:bCs/>
          <w:sz w:val="22"/>
          <w:szCs w:val="22"/>
        </w:rPr>
        <w:t>Tel. 02 48402046 – Fax  02 48490197</w:t>
      </w:r>
    </w:p>
    <w:p w:rsidR="00D75FC0" w:rsidRPr="00D64774" w:rsidRDefault="00D75FC0" w:rsidP="00D75FC0">
      <w:pPr>
        <w:jc w:val="center"/>
        <w:rPr>
          <w:rFonts w:ascii="Verdana" w:hAnsi="Verdana"/>
          <w:bCs/>
          <w:sz w:val="22"/>
          <w:szCs w:val="22"/>
        </w:rPr>
      </w:pPr>
      <w:r w:rsidRPr="00D64774">
        <w:rPr>
          <w:rFonts w:ascii="Verdana" w:hAnsi="Verdana"/>
          <w:bCs/>
          <w:sz w:val="22"/>
          <w:szCs w:val="22"/>
        </w:rPr>
        <w:t>E-Mail:</w:t>
      </w:r>
      <w:r w:rsidR="00023D53" w:rsidRPr="00D64774">
        <w:rPr>
          <w:rFonts w:ascii="Verdana" w:hAnsi="Verdana"/>
          <w:bCs/>
          <w:sz w:val="22"/>
          <w:szCs w:val="22"/>
        </w:rPr>
        <w:t xml:space="preserve"> miic89000v@istruzione.it</w:t>
      </w:r>
    </w:p>
    <w:p w:rsidR="00D75FC0" w:rsidRPr="00D64774" w:rsidRDefault="00D75FC0" w:rsidP="00D75FC0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p w:rsidR="0021548D" w:rsidRPr="00D64774" w:rsidRDefault="0021548D" w:rsidP="00D75FC0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p w:rsidR="00731A13" w:rsidRPr="00D64774" w:rsidRDefault="00731A13" w:rsidP="00D75FC0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p w:rsidR="0021548D" w:rsidRPr="00D64774" w:rsidRDefault="0021548D" w:rsidP="00F032CF">
      <w:pPr>
        <w:rPr>
          <w:rFonts w:ascii="Arial" w:hAnsi="Arial" w:cs="Arial"/>
          <w:bCs/>
          <w:i/>
          <w:iCs/>
          <w:sz w:val="22"/>
          <w:szCs w:val="22"/>
        </w:rPr>
      </w:pPr>
    </w:p>
    <w:p w:rsidR="00534B40" w:rsidRPr="00174FA7" w:rsidRDefault="002165FD" w:rsidP="00F032CF">
      <w:pPr>
        <w:rPr>
          <w:rFonts w:asciiTheme="minorHAnsi" w:hAnsiTheme="minorHAnsi" w:cs="Arial"/>
          <w:bCs/>
          <w:iCs/>
          <w:sz w:val="22"/>
          <w:szCs w:val="22"/>
        </w:rPr>
      </w:pPr>
      <w:r w:rsidRPr="00174FA7">
        <w:rPr>
          <w:rFonts w:asciiTheme="minorHAnsi" w:hAnsiTheme="minorHAnsi" w:cs="Arial"/>
          <w:bCs/>
          <w:iCs/>
          <w:sz w:val="22"/>
          <w:szCs w:val="22"/>
        </w:rPr>
        <w:t xml:space="preserve">Circ. </w:t>
      </w:r>
      <w:r w:rsidR="00D64774">
        <w:rPr>
          <w:rFonts w:asciiTheme="minorHAnsi" w:hAnsiTheme="minorHAnsi" w:cs="Arial"/>
          <w:bCs/>
          <w:iCs/>
          <w:sz w:val="22"/>
          <w:szCs w:val="22"/>
        </w:rPr>
        <w:t>159</w:t>
      </w:r>
    </w:p>
    <w:p w:rsidR="006B5576" w:rsidRDefault="00174FA7" w:rsidP="006B5576">
      <w:pPr>
        <w:rPr>
          <w:rFonts w:ascii="Arial" w:hAnsi="Arial" w:cs="Arial"/>
          <w:bCs/>
          <w:iCs/>
          <w:sz w:val="22"/>
          <w:szCs w:val="22"/>
        </w:rPr>
      </w:pPr>
      <w:r w:rsidRPr="00174FA7">
        <w:rPr>
          <w:rFonts w:asciiTheme="minorHAnsi" w:hAnsiTheme="minorHAnsi" w:cs="Arial"/>
          <w:bCs/>
          <w:iCs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Theme="minorHAnsi" w:hAnsiTheme="minorHAnsi" w:cs="Arial"/>
          <w:bCs/>
          <w:iCs/>
          <w:sz w:val="22"/>
          <w:szCs w:val="22"/>
        </w:rPr>
        <w:t xml:space="preserve">                             </w:t>
      </w:r>
      <w:r w:rsidRPr="00174FA7">
        <w:rPr>
          <w:rFonts w:asciiTheme="minorHAnsi" w:hAnsiTheme="minorHAnsi" w:cs="Arial"/>
          <w:bCs/>
          <w:iCs/>
          <w:sz w:val="22"/>
          <w:szCs w:val="22"/>
        </w:rPr>
        <w:t xml:space="preserve"> </w:t>
      </w:r>
      <w:r w:rsidR="00534B40" w:rsidRPr="00174FA7">
        <w:rPr>
          <w:rFonts w:asciiTheme="minorHAnsi" w:hAnsiTheme="minorHAnsi" w:cs="Arial"/>
          <w:bCs/>
          <w:iCs/>
          <w:sz w:val="22"/>
          <w:szCs w:val="22"/>
        </w:rPr>
        <w:t>Trezzano</w:t>
      </w:r>
      <w:r w:rsidR="00731A13" w:rsidRPr="00174FA7">
        <w:rPr>
          <w:rFonts w:asciiTheme="minorHAnsi" w:hAnsiTheme="minorHAnsi" w:cs="Arial"/>
          <w:bCs/>
          <w:iCs/>
          <w:sz w:val="22"/>
          <w:szCs w:val="22"/>
        </w:rPr>
        <w:t xml:space="preserve"> s/N,</w:t>
      </w:r>
      <w:r w:rsidRPr="00174FA7">
        <w:rPr>
          <w:rFonts w:asciiTheme="minorHAnsi" w:hAnsiTheme="minorHAnsi" w:cs="Arial"/>
          <w:bCs/>
          <w:iCs/>
          <w:sz w:val="22"/>
          <w:szCs w:val="22"/>
        </w:rPr>
        <w:t xml:space="preserve"> </w:t>
      </w:r>
      <w:r w:rsidRPr="00174FA7">
        <w:rPr>
          <w:rFonts w:asciiTheme="minorHAnsi" w:hAnsiTheme="minorHAnsi" w:cs="Arial"/>
          <w:bCs/>
          <w:iCs/>
          <w:sz w:val="22"/>
          <w:szCs w:val="22"/>
        </w:rPr>
        <w:fldChar w:fldCharType="begin"/>
      </w:r>
      <w:r w:rsidRPr="00174FA7">
        <w:rPr>
          <w:rFonts w:asciiTheme="minorHAnsi" w:hAnsiTheme="minorHAnsi" w:cs="Arial"/>
          <w:bCs/>
          <w:iCs/>
          <w:sz w:val="22"/>
          <w:szCs w:val="22"/>
        </w:rPr>
        <w:instrText xml:space="preserve"> TIME \@ "dd/MM/yyyy" </w:instrText>
      </w:r>
      <w:r w:rsidRPr="00174FA7">
        <w:rPr>
          <w:rFonts w:asciiTheme="minorHAnsi" w:hAnsiTheme="minorHAnsi" w:cs="Arial"/>
          <w:bCs/>
          <w:iCs/>
          <w:sz w:val="22"/>
          <w:szCs w:val="22"/>
        </w:rPr>
        <w:fldChar w:fldCharType="separate"/>
      </w:r>
      <w:r w:rsidR="00D64774">
        <w:rPr>
          <w:rFonts w:asciiTheme="minorHAnsi" w:hAnsiTheme="minorHAnsi" w:cs="Arial"/>
          <w:bCs/>
          <w:iCs/>
          <w:noProof/>
          <w:sz w:val="22"/>
          <w:szCs w:val="22"/>
        </w:rPr>
        <w:t>22/02/2017</w:t>
      </w:r>
      <w:r w:rsidRPr="00174FA7">
        <w:rPr>
          <w:rFonts w:asciiTheme="minorHAnsi" w:hAnsiTheme="minorHAnsi" w:cs="Arial"/>
          <w:bCs/>
          <w:iCs/>
          <w:sz w:val="22"/>
          <w:szCs w:val="22"/>
        </w:rPr>
        <w:fldChar w:fldCharType="end"/>
      </w:r>
      <w:r w:rsidR="00534B40" w:rsidRPr="002165FD">
        <w:rPr>
          <w:rFonts w:ascii="Arial" w:hAnsi="Arial" w:cs="Arial"/>
          <w:bCs/>
          <w:iCs/>
          <w:sz w:val="22"/>
          <w:szCs w:val="22"/>
        </w:rPr>
        <w:tab/>
      </w:r>
    </w:p>
    <w:p w:rsidR="00534B40" w:rsidRDefault="002165FD" w:rsidP="002165FD">
      <w:pPr>
        <w:ind w:left="5664"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 w:rsidR="00534B40" w:rsidRPr="002165FD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174FA7" w:rsidRDefault="00174FA7" w:rsidP="002165FD">
      <w:pPr>
        <w:ind w:left="5664" w:firstLine="708"/>
        <w:rPr>
          <w:rFonts w:ascii="Arial" w:hAnsi="Arial" w:cs="Arial"/>
          <w:bCs/>
          <w:iCs/>
          <w:sz w:val="22"/>
          <w:szCs w:val="22"/>
        </w:rPr>
      </w:pPr>
    </w:p>
    <w:p w:rsidR="00174FA7" w:rsidRPr="002165FD" w:rsidRDefault="00174FA7" w:rsidP="002165FD">
      <w:pPr>
        <w:ind w:left="5664" w:firstLine="708"/>
        <w:rPr>
          <w:rFonts w:ascii="Arial" w:hAnsi="Arial" w:cs="Arial"/>
          <w:bCs/>
          <w:iCs/>
          <w:sz w:val="22"/>
          <w:szCs w:val="22"/>
        </w:rPr>
      </w:pPr>
    </w:p>
    <w:p w:rsidR="00174FA7" w:rsidRDefault="00534B40" w:rsidP="00731A13">
      <w:pPr>
        <w:pStyle w:val="NormaleWeb"/>
        <w:spacing w:before="0" w:beforeAutospacing="0" w:after="0" w:afterAutospacing="0"/>
        <w:rPr>
          <w:rFonts w:ascii="Arial" w:hAnsi="Arial" w:cs="Arial"/>
          <w:bCs/>
          <w:iCs/>
          <w:sz w:val="22"/>
          <w:szCs w:val="22"/>
        </w:rPr>
      </w:pPr>
      <w:r w:rsidRPr="002165FD">
        <w:rPr>
          <w:rFonts w:ascii="Arial" w:hAnsi="Arial" w:cs="Arial"/>
          <w:bCs/>
          <w:iCs/>
          <w:sz w:val="22"/>
          <w:szCs w:val="22"/>
        </w:rPr>
        <w:tab/>
      </w:r>
      <w:r w:rsidRPr="002165FD">
        <w:rPr>
          <w:rFonts w:ascii="Arial" w:hAnsi="Arial" w:cs="Arial"/>
          <w:bCs/>
          <w:iCs/>
          <w:sz w:val="22"/>
          <w:szCs w:val="22"/>
        </w:rPr>
        <w:tab/>
      </w:r>
      <w:r w:rsidRPr="002165FD">
        <w:rPr>
          <w:rFonts w:ascii="Arial" w:hAnsi="Arial" w:cs="Arial"/>
          <w:bCs/>
          <w:iCs/>
          <w:sz w:val="22"/>
          <w:szCs w:val="22"/>
        </w:rPr>
        <w:tab/>
      </w:r>
      <w:r w:rsidRPr="002165FD">
        <w:rPr>
          <w:rFonts w:ascii="Arial" w:hAnsi="Arial" w:cs="Arial"/>
          <w:bCs/>
          <w:iCs/>
          <w:sz w:val="22"/>
          <w:szCs w:val="22"/>
        </w:rPr>
        <w:tab/>
      </w:r>
      <w:r w:rsidRPr="002165FD">
        <w:rPr>
          <w:rFonts w:ascii="Arial" w:hAnsi="Arial" w:cs="Arial"/>
          <w:bCs/>
          <w:iCs/>
          <w:sz w:val="22"/>
          <w:szCs w:val="22"/>
        </w:rPr>
        <w:tab/>
      </w:r>
      <w:r w:rsidRPr="002165FD">
        <w:rPr>
          <w:rFonts w:ascii="Arial" w:hAnsi="Arial" w:cs="Arial"/>
          <w:bCs/>
          <w:iCs/>
          <w:sz w:val="22"/>
          <w:szCs w:val="22"/>
        </w:rPr>
        <w:tab/>
      </w:r>
      <w:r w:rsidRPr="002165FD">
        <w:rPr>
          <w:rFonts w:ascii="Arial" w:hAnsi="Arial" w:cs="Arial"/>
          <w:bCs/>
          <w:iCs/>
          <w:sz w:val="22"/>
          <w:szCs w:val="22"/>
        </w:rPr>
        <w:tab/>
      </w:r>
      <w:r w:rsidRPr="002165FD">
        <w:rPr>
          <w:rFonts w:ascii="Arial" w:hAnsi="Arial" w:cs="Arial"/>
          <w:bCs/>
          <w:iCs/>
          <w:sz w:val="22"/>
          <w:szCs w:val="22"/>
        </w:rPr>
        <w:tab/>
      </w:r>
      <w:r w:rsidRPr="002165FD">
        <w:rPr>
          <w:rFonts w:ascii="Arial" w:hAnsi="Arial" w:cs="Arial"/>
          <w:bCs/>
          <w:iCs/>
          <w:sz w:val="22"/>
          <w:szCs w:val="22"/>
        </w:rPr>
        <w:tab/>
      </w:r>
      <w:r w:rsidRPr="002165FD">
        <w:rPr>
          <w:rFonts w:ascii="Arial" w:hAnsi="Arial" w:cs="Arial"/>
          <w:bCs/>
          <w:iCs/>
          <w:sz w:val="22"/>
          <w:szCs w:val="22"/>
        </w:rPr>
        <w:tab/>
      </w:r>
    </w:p>
    <w:p w:rsidR="00023D53" w:rsidRPr="00174FA7" w:rsidRDefault="00174FA7" w:rsidP="00731A13">
      <w:pPr>
        <w:pStyle w:val="NormaleWeb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                                                                                                            </w:t>
      </w:r>
      <w:r w:rsidR="00023D53" w:rsidRPr="00174FA7">
        <w:rPr>
          <w:rFonts w:asciiTheme="minorHAnsi" w:hAnsiTheme="minorHAnsi"/>
          <w:color w:val="000000"/>
        </w:rPr>
        <w:t>Ai genitori delle</w:t>
      </w:r>
    </w:p>
    <w:p w:rsidR="00174FA7" w:rsidRDefault="00023D53" w:rsidP="00731A13">
      <w:pPr>
        <w:pStyle w:val="NormaleWeb"/>
        <w:spacing w:before="0" w:beforeAutospacing="0" w:after="0" w:afterAutospacing="0"/>
        <w:ind w:left="6372" w:firstLine="708"/>
        <w:rPr>
          <w:rFonts w:asciiTheme="minorHAnsi" w:hAnsiTheme="minorHAnsi"/>
          <w:color w:val="000000"/>
        </w:rPr>
      </w:pPr>
      <w:r w:rsidRPr="00174FA7">
        <w:rPr>
          <w:rFonts w:asciiTheme="minorHAnsi" w:hAnsiTheme="minorHAnsi"/>
          <w:color w:val="000000"/>
        </w:rPr>
        <w:t xml:space="preserve"> </w:t>
      </w:r>
      <w:r w:rsidR="00174FA7">
        <w:rPr>
          <w:rFonts w:asciiTheme="minorHAnsi" w:hAnsiTheme="minorHAnsi"/>
          <w:color w:val="000000"/>
        </w:rPr>
        <w:t xml:space="preserve"> </w:t>
      </w:r>
      <w:r w:rsidRPr="00174FA7">
        <w:rPr>
          <w:rFonts w:asciiTheme="minorHAnsi" w:hAnsiTheme="minorHAnsi"/>
          <w:color w:val="000000"/>
        </w:rPr>
        <w:t>classi</w:t>
      </w:r>
      <w:r w:rsidR="006F6310" w:rsidRPr="00174FA7">
        <w:rPr>
          <w:rFonts w:asciiTheme="minorHAnsi" w:hAnsiTheme="minorHAnsi"/>
          <w:color w:val="000000"/>
        </w:rPr>
        <w:t xml:space="preserve"> </w:t>
      </w:r>
      <w:r w:rsidRPr="00174FA7">
        <w:rPr>
          <w:rFonts w:asciiTheme="minorHAnsi" w:hAnsiTheme="minorHAnsi"/>
          <w:color w:val="000000"/>
        </w:rPr>
        <w:t xml:space="preserve"> </w:t>
      </w:r>
      <w:r w:rsidR="006F6310" w:rsidRPr="00174FA7">
        <w:rPr>
          <w:rFonts w:asciiTheme="minorHAnsi" w:hAnsiTheme="minorHAnsi"/>
          <w:color w:val="000000"/>
        </w:rPr>
        <w:t>3^</w:t>
      </w:r>
      <w:r w:rsidR="00174FA7">
        <w:rPr>
          <w:rFonts w:asciiTheme="minorHAnsi" w:hAnsiTheme="minorHAnsi"/>
          <w:color w:val="000000"/>
        </w:rPr>
        <w:t xml:space="preserve"> secondaria di </w:t>
      </w:r>
    </w:p>
    <w:p w:rsidR="006F6310" w:rsidRPr="00174FA7" w:rsidRDefault="00174FA7" w:rsidP="00731A13">
      <w:pPr>
        <w:pStyle w:val="NormaleWeb"/>
        <w:spacing w:before="0" w:beforeAutospacing="0" w:after="0" w:afterAutospacing="0"/>
        <w:ind w:left="6372" w:firstLine="708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primo grado</w:t>
      </w:r>
    </w:p>
    <w:p w:rsidR="00731A13" w:rsidRPr="00174FA7" w:rsidRDefault="00731A13" w:rsidP="00F032CF">
      <w:pPr>
        <w:rPr>
          <w:rFonts w:asciiTheme="minorHAnsi" w:hAnsiTheme="minorHAnsi" w:cs="Arial"/>
          <w:bCs/>
          <w:iCs/>
          <w:sz w:val="22"/>
          <w:szCs w:val="22"/>
        </w:rPr>
      </w:pPr>
    </w:p>
    <w:p w:rsidR="00EA18B9" w:rsidRPr="00174FA7" w:rsidRDefault="006F6310" w:rsidP="00F032CF">
      <w:pPr>
        <w:rPr>
          <w:rFonts w:asciiTheme="minorHAnsi" w:hAnsiTheme="minorHAnsi" w:cs="Arial"/>
          <w:b/>
          <w:bCs/>
          <w:iCs/>
          <w:u w:val="single"/>
        </w:rPr>
      </w:pPr>
      <w:r w:rsidRPr="00174FA7">
        <w:rPr>
          <w:rFonts w:asciiTheme="minorHAnsi" w:hAnsiTheme="minorHAnsi" w:cs="Arial"/>
          <w:b/>
          <w:bCs/>
          <w:iCs/>
        </w:rPr>
        <w:t>Da comunicare agli alunni</w:t>
      </w:r>
    </w:p>
    <w:p w:rsidR="006B5576" w:rsidRPr="00174FA7" w:rsidRDefault="006B5576" w:rsidP="006B5576">
      <w:pPr>
        <w:rPr>
          <w:rFonts w:asciiTheme="minorHAnsi" w:hAnsiTheme="minorHAnsi"/>
        </w:rPr>
      </w:pPr>
    </w:p>
    <w:p w:rsidR="00731A13" w:rsidRPr="005F6427" w:rsidRDefault="00731A13" w:rsidP="006B5576">
      <w:pPr>
        <w:rPr>
          <w:rFonts w:ascii="Verdana" w:hAnsi="Verdana"/>
        </w:rPr>
      </w:pPr>
    </w:p>
    <w:p w:rsidR="006B5576" w:rsidRPr="00174FA7" w:rsidRDefault="006B5576" w:rsidP="006B5576">
      <w:pPr>
        <w:rPr>
          <w:rFonts w:asciiTheme="minorHAnsi" w:hAnsiTheme="minorHAnsi"/>
        </w:rPr>
      </w:pPr>
      <w:r w:rsidRPr="00174FA7">
        <w:rPr>
          <w:rFonts w:asciiTheme="minorHAnsi" w:hAnsiTheme="minorHAnsi"/>
        </w:rPr>
        <w:t xml:space="preserve">Oggetto: </w:t>
      </w:r>
      <w:r w:rsidR="006F6310" w:rsidRPr="00174FA7">
        <w:rPr>
          <w:rFonts w:asciiTheme="minorHAnsi" w:hAnsiTheme="minorHAnsi"/>
          <w:color w:val="000000"/>
        </w:rPr>
        <w:t>" Internet sicuro"</w:t>
      </w:r>
    </w:p>
    <w:p w:rsidR="00C37D37" w:rsidRDefault="00C37D37" w:rsidP="006F6310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</w:p>
    <w:p w:rsidR="00174FA7" w:rsidRDefault="00174FA7" w:rsidP="006F6310">
      <w:pPr>
        <w:pStyle w:val="Normale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</w:t>
      </w:r>
    </w:p>
    <w:p w:rsidR="006F6310" w:rsidRDefault="00174FA7" w:rsidP="006F6310">
      <w:pPr>
        <w:pStyle w:val="Normale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</w:t>
      </w:r>
      <w:r w:rsidR="006F6310">
        <w:rPr>
          <w:rFonts w:ascii="Calibri" w:hAnsi="Calibri"/>
          <w:color w:val="000000"/>
        </w:rPr>
        <w:t>Si</w:t>
      </w:r>
      <w:r w:rsidR="00023D53">
        <w:rPr>
          <w:rFonts w:ascii="Calibri" w:hAnsi="Calibri"/>
          <w:color w:val="000000"/>
        </w:rPr>
        <w:t xml:space="preserve">   comunica </w:t>
      </w:r>
      <w:r w:rsidR="006F6310">
        <w:rPr>
          <w:rFonts w:ascii="Calibri" w:hAnsi="Calibri"/>
          <w:color w:val="000000"/>
        </w:rPr>
        <w:t xml:space="preserve">che il </w:t>
      </w:r>
      <w:r w:rsidR="00023D53">
        <w:rPr>
          <w:rFonts w:ascii="Calibri" w:hAnsi="Calibri"/>
          <w:color w:val="000000"/>
        </w:rPr>
        <w:t>28</w:t>
      </w:r>
      <w:r w:rsidR="006F6310">
        <w:rPr>
          <w:rFonts w:ascii="Calibri" w:hAnsi="Calibri"/>
          <w:color w:val="000000"/>
        </w:rPr>
        <w:t xml:space="preserve"> febbraio 2017 </w:t>
      </w:r>
      <w:r w:rsidR="00023D53">
        <w:rPr>
          <w:rFonts w:ascii="Calibri" w:hAnsi="Calibri"/>
          <w:color w:val="000000"/>
        </w:rPr>
        <w:t xml:space="preserve">dalle ore 17.30 alle 19.00 si terrà  (presso la sede di via Concordia) un incontro tenuto dagli </w:t>
      </w:r>
      <w:r>
        <w:rPr>
          <w:rFonts w:ascii="Calibri" w:hAnsi="Calibri"/>
          <w:color w:val="000000"/>
        </w:rPr>
        <w:t>esperti informatici del progetto “Internet sicuro”, per dare ai genitori delle classi coinvolte un riscontro dell’attività svolta.</w:t>
      </w:r>
    </w:p>
    <w:p w:rsidR="00174FA7" w:rsidRDefault="00174FA7" w:rsidP="006F6310">
      <w:pPr>
        <w:pStyle w:val="Normale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Si invitano pertanto i genitori delle classi </w:t>
      </w:r>
    </w:p>
    <w:p w:rsidR="006F6310" w:rsidRPr="007B215A" w:rsidRDefault="006F6310" w:rsidP="006F6310">
      <w:pPr>
        <w:rPr>
          <w:rFonts w:ascii="Arial" w:hAnsi="Arial" w:cs="Arial"/>
        </w:rPr>
      </w:pPr>
    </w:p>
    <w:p w:rsidR="006F6310" w:rsidRDefault="006F6310" w:rsidP="006F6310">
      <w:pPr>
        <w:rPr>
          <w:rFonts w:ascii="Arial" w:hAnsi="Arial" w:cs="Arial"/>
          <w:bCs/>
          <w:iCs/>
          <w:sz w:val="22"/>
          <w:szCs w:val="22"/>
        </w:rPr>
      </w:pPr>
    </w:p>
    <w:p w:rsidR="006F6310" w:rsidRPr="00174FA7" w:rsidRDefault="006F6310" w:rsidP="006F6310">
      <w:pPr>
        <w:rPr>
          <w:rFonts w:asciiTheme="minorHAnsi" w:hAnsiTheme="minorHAnsi" w:cs="Arial"/>
        </w:rPr>
      </w:pPr>
      <w:r w:rsidRPr="00174FA7">
        <w:rPr>
          <w:rFonts w:asciiTheme="minorHAnsi" w:hAnsiTheme="minorHAnsi" w:cs="Arial"/>
        </w:rPr>
        <w:t>Distinti saluti</w:t>
      </w:r>
    </w:p>
    <w:p w:rsidR="00174FA7" w:rsidRDefault="006F6310" w:rsidP="006F6310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</w:p>
    <w:p w:rsidR="006F6310" w:rsidRPr="00174FA7" w:rsidRDefault="006F6310" w:rsidP="00174FA7">
      <w:pPr>
        <w:ind w:left="6372" w:firstLine="708"/>
        <w:rPr>
          <w:rFonts w:asciiTheme="minorHAnsi" w:hAnsiTheme="minorHAnsi" w:cs="Arial"/>
          <w:bCs/>
          <w:iCs/>
          <w:sz w:val="22"/>
          <w:szCs w:val="22"/>
        </w:rPr>
      </w:pPr>
      <w:r w:rsidRPr="00174FA7">
        <w:rPr>
          <w:rFonts w:asciiTheme="minorHAnsi" w:hAnsiTheme="minorHAnsi" w:cs="Arial"/>
          <w:bCs/>
          <w:iCs/>
          <w:sz w:val="22"/>
          <w:szCs w:val="22"/>
        </w:rPr>
        <w:t>Il Dirigente Scolastico</w:t>
      </w:r>
    </w:p>
    <w:p w:rsidR="006F6310" w:rsidRPr="00174FA7" w:rsidRDefault="006F6310" w:rsidP="006F6310">
      <w:pPr>
        <w:rPr>
          <w:rFonts w:asciiTheme="minorHAnsi" w:hAnsiTheme="minorHAnsi" w:cs="Arial"/>
          <w:bCs/>
          <w:iCs/>
          <w:sz w:val="22"/>
          <w:szCs w:val="22"/>
        </w:rPr>
      </w:pPr>
      <w:r w:rsidRPr="00174FA7">
        <w:rPr>
          <w:rFonts w:asciiTheme="minorHAnsi" w:hAnsiTheme="minorHAnsi" w:cs="Arial"/>
          <w:bCs/>
          <w:iCs/>
          <w:sz w:val="22"/>
          <w:szCs w:val="22"/>
        </w:rPr>
        <w:tab/>
      </w:r>
      <w:r w:rsidRPr="00174FA7">
        <w:rPr>
          <w:rFonts w:asciiTheme="minorHAnsi" w:hAnsiTheme="minorHAnsi" w:cs="Arial"/>
          <w:bCs/>
          <w:iCs/>
          <w:sz w:val="22"/>
          <w:szCs w:val="22"/>
        </w:rPr>
        <w:tab/>
      </w:r>
      <w:r w:rsidRPr="00174FA7">
        <w:rPr>
          <w:rFonts w:asciiTheme="minorHAnsi" w:hAnsiTheme="minorHAnsi" w:cs="Arial"/>
          <w:bCs/>
          <w:iCs/>
          <w:sz w:val="22"/>
          <w:szCs w:val="22"/>
        </w:rPr>
        <w:tab/>
      </w:r>
      <w:r w:rsidRPr="00174FA7">
        <w:rPr>
          <w:rFonts w:asciiTheme="minorHAnsi" w:hAnsiTheme="minorHAnsi" w:cs="Arial"/>
          <w:bCs/>
          <w:iCs/>
          <w:sz w:val="22"/>
          <w:szCs w:val="22"/>
        </w:rPr>
        <w:tab/>
      </w:r>
      <w:r w:rsidRPr="00174FA7">
        <w:rPr>
          <w:rFonts w:asciiTheme="minorHAnsi" w:hAnsiTheme="minorHAnsi" w:cs="Arial"/>
          <w:bCs/>
          <w:iCs/>
          <w:sz w:val="22"/>
          <w:szCs w:val="22"/>
        </w:rPr>
        <w:tab/>
      </w:r>
      <w:r w:rsidRPr="00174FA7">
        <w:rPr>
          <w:rFonts w:asciiTheme="minorHAnsi" w:hAnsiTheme="minorHAnsi" w:cs="Arial"/>
          <w:bCs/>
          <w:iCs/>
          <w:sz w:val="22"/>
          <w:szCs w:val="22"/>
        </w:rPr>
        <w:tab/>
      </w:r>
      <w:r w:rsidRPr="00174FA7">
        <w:rPr>
          <w:rFonts w:asciiTheme="minorHAnsi" w:hAnsiTheme="minorHAnsi" w:cs="Arial"/>
          <w:bCs/>
          <w:iCs/>
          <w:sz w:val="22"/>
          <w:szCs w:val="22"/>
        </w:rPr>
        <w:tab/>
      </w:r>
      <w:r w:rsidRPr="00174FA7">
        <w:rPr>
          <w:rFonts w:asciiTheme="minorHAnsi" w:hAnsiTheme="minorHAnsi" w:cs="Arial"/>
          <w:bCs/>
          <w:iCs/>
          <w:sz w:val="22"/>
          <w:szCs w:val="22"/>
        </w:rPr>
        <w:tab/>
      </w:r>
      <w:r w:rsidRPr="00174FA7">
        <w:rPr>
          <w:rFonts w:asciiTheme="minorHAnsi" w:hAnsiTheme="minorHAnsi" w:cs="Arial"/>
          <w:bCs/>
          <w:iCs/>
          <w:sz w:val="22"/>
          <w:szCs w:val="22"/>
        </w:rPr>
        <w:tab/>
      </w:r>
      <w:r w:rsidRPr="00174FA7">
        <w:rPr>
          <w:rFonts w:asciiTheme="minorHAnsi" w:hAnsiTheme="minorHAnsi" w:cs="Arial"/>
          <w:bCs/>
          <w:iCs/>
          <w:sz w:val="22"/>
          <w:szCs w:val="22"/>
        </w:rPr>
        <w:tab/>
        <w:t>Dott. Vittorio Ciocca</w:t>
      </w:r>
    </w:p>
    <w:p w:rsidR="006F6310" w:rsidRPr="00174FA7" w:rsidRDefault="006F6310" w:rsidP="006F6310">
      <w:pPr>
        <w:pStyle w:val="NormaleWeb"/>
        <w:rPr>
          <w:rFonts w:asciiTheme="minorHAnsi" w:hAnsiTheme="minorHAnsi"/>
          <w:color w:val="000000"/>
        </w:rPr>
      </w:pPr>
    </w:p>
    <w:p w:rsidR="006F6310" w:rsidRDefault="006F6310" w:rsidP="006F6310">
      <w:pPr>
        <w:pStyle w:val="NormaleWeb"/>
        <w:rPr>
          <w:rFonts w:ascii="Calibri" w:hAnsi="Calibri"/>
          <w:color w:val="000000"/>
        </w:rPr>
      </w:pPr>
    </w:p>
    <w:p w:rsidR="00C37D37" w:rsidRPr="00EA18B9" w:rsidRDefault="00C37D37" w:rsidP="00F032CF">
      <w:pPr>
        <w:rPr>
          <w:rFonts w:ascii="Arial" w:hAnsi="Arial" w:cs="Arial"/>
          <w:bCs/>
          <w:iCs/>
          <w:sz w:val="22"/>
          <w:szCs w:val="22"/>
        </w:rPr>
      </w:pPr>
    </w:p>
    <w:sectPr w:rsidR="00C37D37" w:rsidRPr="00EA18B9" w:rsidSect="00D75FC0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5FC0"/>
    <w:rsid w:val="00007994"/>
    <w:rsid w:val="00023D53"/>
    <w:rsid w:val="000D088E"/>
    <w:rsid w:val="00101344"/>
    <w:rsid w:val="00174FA7"/>
    <w:rsid w:val="001B218E"/>
    <w:rsid w:val="001C35E7"/>
    <w:rsid w:val="00204BE9"/>
    <w:rsid w:val="0021548D"/>
    <w:rsid w:val="002165FD"/>
    <w:rsid w:val="00245F92"/>
    <w:rsid w:val="00314E5E"/>
    <w:rsid w:val="00317004"/>
    <w:rsid w:val="004A7917"/>
    <w:rsid w:val="00510761"/>
    <w:rsid w:val="00534B40"/>
    <w:rsid w:val="00535C42"/>
    <w:rsid w:val="005D3F7D"/>
    <w:rsid w:val="006B5576"/>
    <w:rsid w:val="006F6310"/>
    <w:rsid w:val="00731A13"/>
    <w:rsid w:val="0077683D"/>
    <w:rsid w:val="00790731"/>
    <w:rsid w:val="00792AA7"/>
    <w:rsid w:val="008D48A5"/>
    <w:rsid w:val="00916FAC"/>
    <w:rsid w:val="009A3335"/>
    <w:rsid w:val="00AB7AF8"/>
    <w:rsid w:val="00B26B35"/>
    <w:rsid w:val="00B6070E"/>
    <w:rsid w:val="00BB49B7"/>
    <w:rsid w:val="00BE2AD5"/>
    <w:rsid w:val="00C37D37"/>
    <w:rsid w:val="00D335AB"/>
    <w:rsid w:val="00D64774"/>
    <w:rsid w:val="00D75FC0"/>
    <w:rsid w:val="00DA75E3"/>
    <w:rsid w:val="00EA18B9"/>
    <w:rsid w:val="00EF635B"/>
    <w:rsid w:val="00F032CF"/>
    <w:rsid w:val="00F26FDB"/>
    <w:rsid w:val="00F36230"/>
    <w:rsid w:val="00FE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5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F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5FC0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1">
    <w:name w:val="p1"/>
    <w:basedOn w:val="Normale"/>
    <w:rsid w:val="006B557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6B5576"/>
  </w:style>
  <w:style w:type="paragraph" w:customStyle="1" w:styleId="p2">
    <w:name w:val="p2"/>
    <w:basedOn w:val="Normale"/>
    <w:rsid w:val="006B55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6B5576"/>
  </w:style>
  <w:style w:type="paragraph" w:styleId="NormaleWeb">
    <w:name w:val="Normal (Web)"/>
    <w:basedOn w:val="Normale"/>
    <w:uiPriority w:val="99"/>
    <w:semiHidden/>
    <w:unhideWhenUsed/>
    <w:rsid w:val="006F631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anna.cattani</cp:lastModifiedBy>
  <cp:revision>3</cp:revision>
  <cp:lastPrinted>2017-02-22T10:33:00Z</cp:lastPrinted>
  <dcterms:created xsi:type="dcterms:W3CDTF">2017-02-22T10:32:00Z</dcterms:created>
  <dcterms:modified xsi:type="dcterms:W3CDTF">2017-02-22T10:34:00Z</dcterms:modified>
</cp:coreProperties>
</file>